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08E8"/>
    <w:p w14:paraId="64AC8CC1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第二届（2026年）园区产业营商环境指数采集工作</w:t>
      </w:r>
    </w:p>
    <w:p w14:paraId="22A70F44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自报名表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ACC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2130" w:type="dxa"/>
            <w:vAlign w:val="center"/>
          </w:tcPr>
          <w:p w14:paraId="3600AF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2130" w:type="dxa"/>
            <w:vAlign w:val="center"/>
          </w:tcPr>
          <w:p w14:paraId="6270C5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3E3E2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园区级别</w:t>
            </w:r>
          </w:p>
        </w:tc>
        <w:tc>
          <w:tcPr>
            <w:tcW w:w="2131" w:type="dxa"/>
            <w:vAlign w:val="center"/>
          </w:tcPr>
          <w:p w14:paraId="35D5C2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7D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2130" w:type="dxa"/>
            <w:vAlign w:val="center"/>
          </w:tcPr>
          <w:p w14:paraId="654B4F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园区官网网址</w:t>
            </w:r>
          </w:p>
        </w:tc>
        <w:tc>
          <w:tcPr>
            <w:tcW w:w="6392" w:type="dxa"/>
            <w:gridSpan w:val="3"/>
            <w:vAlign w:val="center"/>
          </w:tcPr>
          <w:p w14:paraId="068629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483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  <w:tblHeader/>
        </w:trPr>
        <w:tc>
          <w:tcPr>
            <w:tcW w:w="2130" w:type="dxa"/>
            <w:vAlign w:val="center"/>
          </w:tcPr>
          <w:p w14:paraId="0D0E52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园区总面积</w:t>
            </w:r>
          </w:p>
        </w:tc>
        <w:tc>
          <w:tcPr>
            <w:tcW w:w="2130" w:type="dxa"/>
            <w:vAlign w:val="center"/>
          </w:tcPr>
          <w:p w14:paraId="705AA9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087401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园区企业总数</w:t>
            </w:r>
          </w:p>
        </w:tc>
        <w:tc>
          <w:tcPr>
            <w:tcW w:w="2131" w:type="dxa"/>
            <w:vAlign w:val="center"/>
          </w:tcPr>
          <w:p w14:paraId="37E151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C7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24" w:hRule="atLeast"/>
          <w:tblHeader/>
        </w:trPr>
        <w:tc>
          <w:tcPr>
            <w:tcW w:w="2130" w:type="dxa"/>
            <w:vAlign w:val="center"/>
          </w:tcPr>
          <w:p w14:paraId="72C304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园区获得奖项或荣誉介绍</w:t>
            </w:r>
          </w:p>
        </w:tc>
        <w:tc>
          <w:tcPr>
            <w:tcW w:w="6392" w:type="dxa"/>
            <w:gridSpan w:val="3"/>
            <w:vAlign w:val="center"/>
          </w:tcPr>
          <w:p w14:paraId="1AE43F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3C3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26" w:hRule="atLeast"/>
          <w:tblHeader/>
        </w:trPr>
        <w:tc>
          <w:tcPr>
            <w:tcW w:w="2130" w:type="dxa"/>
            <w:vAlign w:val="center"/>
          </w:tcPr>
          <w:p w14:paraId="0F23C8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园区营商环境典型做法</w:t>
            </w:r>
          </w:p>
        </w:tc>
        <w:tc>
          <w:tcPr>
            <w:tcW w:w="6392" w:type="dxa"/>
            <w:gridSpan w:val="3"/>
            <w:vAlign w:val="center"/>
          </w:tcPr>
          <w:p w14:paraId="7658BC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请简要介绍本园区在政务服务、降低成本、创新创业、产业发展等方面的先进做法（500字左右）。</w:t>
            </w:r>
          </w:p>
        </w:tc>
      </w:tr>
      <w:tr w14:paraId="56F0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2130" w:type="dxa"/>
            <w:vAlign w:val="center"/>
          </w:tcPr>
          <w:p w14:paraId="15EA2C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2130" w:type="dxa"/>
            <w:vAlign w:val="center"/>
          </w:tcPr>
          <w:p w14:paraId="5523D3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352BA8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161A38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66EB5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1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2026-04-29T02:11:50Z</dcterms:created>
  <dc:creator>Lenovo</dc:creator>
  <cp:lastModifiedBy>飞翔的企鹅</cp:lastModifiedBy>
  <dcterms:modified xsi:type="dcterms:W3CDTF">2026-04-29T02:18:33Z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eyJoZGlkIjoiYjk5ODM0YmMxOWJiYWQyNDU4MGIzYWRmYTA0ZmI5NDciLCJ1c2VySWQiOiI2MTM4MTQxMjgifQ==</vt:lpwstr>
  </property>
  <property fmtid="{D5CDD505-2E9C-101B-9397-08002B2CF9AE}" pid="4" name="ICV">
    <vt:lpwstr>0F7D070F081F4796A091171655E0FBE9_12</vt:lpwstr>
  </property>
</Properties>
</file>