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FB63E">
      <w:pPr>
        <w:pageBreakBefore w:val="0"/>
        <w:widowControl w:val="0"/>
        <w:kinsoku/>
        <w:overflowPunct/>
        <w:topLinePunct w:val="0"/>
        <w:bidi w:val="0"/>
        <w:adjustRightInd w:val="0"/>
        <w:spacing w:line="240" w:lineRule="auto"/>
        <w:jc w:val="left"/>
        <w:outlineLvl w:val="0"/>
        <w:rPr>
          <w:rFonts w:hint="default" w:ascii="Times New Roman" w:hAnsi="Times New Roman" w:eastAsia="黑体" w:cs="Times New Roman"/>
          <w:kern w:val="44"/>
          <w:sz w:val="32"/>
          <w:szCs w:val="48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kern w:val="44"/>
          <w:sz w:val="32"/>
          <w:szCs w:val="48"/>
          <w:lang w:val="en-US" w:eastAsia="zh-CN" w:bidi="ar-SA"/>
        </w:rPr>
        <w:t>附件</w:t>
      </w:r>
      <w:r>
        <w:rPr>
          <w:rFonts w:hint="eastAsia" w:ascii="Times New Roman" w:hAnsi="Times New Roman" w:eastAsia="黑体" w:cs="Times New Roman"/>
          <w:kern w:val="44"/>
          <w:sz w:val="32"/>
          <w:szCs w:val="48"/>
          <w:lang w:val="en-US" w:eastAsia="zh-CN" w:bidi="ar-SA"/>
        </w:rPr>
        <w:t>3</w:t>
      </w:r>
    </w:p>
    <w:tbl>
      <w:tblPr>
        <w:tblStyle w:val="13"/>
        <w:tblW w:w="14083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109"/>
        <w:gridCol w:w="999"/>
        <w:gridCol w:w="2031"/>
        <w:gridCol w:w="1591"/>
        <w:gridCol w:w="1781"/>
        <w:gridCol w:w="1959"/>
        <w:gridCol w:w="1200"/>
        <w:gridCol w:w="1761"/>
      </w:tblGrid>
      <w:tr w14:paraId="6757A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083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03BD4B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2024年实体经济和数字经济深度融合典型案例汇总表 </w:t>
            </w:r>
          </w:p>
        </w:tc>
      </w:tr>
      <w:tr w14:paraId="4979C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82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614AB29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3D4A2E1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E884A61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D44905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推荐单位（盖章）：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0919A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4F353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6DEF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3C21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申报方向</w:t>
            </w:r>
          </w:p>
        </w:tc>
        <w:tc>
          <w:tcPr>
            <w:tcW w:w="99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5A9F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子方向</w:t>
            </w:r>
          </w:p>
        </w:tc>
        <w:tc>
          <w:tcPr>
            <w:tcW w:w="362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D1FD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案例名称</w:t>
            </w:r>
          </w:p>
        </w:tc>
        <w:tc>
          <w:tcPr>
            <w:tcW w:w="17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6A84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申报单位名称</w:t>
            </w:r>
          </w:p>
        </w:tc>
        <w:tc>
          <w:tcPr>
            <w:tcW w:w="19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3D8A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全国组织机构统一社会信用代码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9A49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7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ED57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4D4B2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6131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1DFF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数字化转型通用工具产品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A302A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9DC4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（工具产品名称）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8217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（案例名称）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C5C23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A4481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27252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046DA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51B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724A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D771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……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142F8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0111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（工具产品名称）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0CAE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（案例名称）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16F0A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D6979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55FA8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E3F19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4AE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F776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8435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工业互联网平台创新领航应用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3B369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9113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ACEED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5148A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9180E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314C5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B50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DAF2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41C1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……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FC5C4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90055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281E9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9D01B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4ECAF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3251A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C93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CA53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1C0F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数字领航企业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C706D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B2A8D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29BA4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3EF04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62FF9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A2028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702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7FB1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F778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……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AD28E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3073B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82E60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7DC3C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1B277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D3D3D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DC5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1280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A8B4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数字化供应链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D5EBB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9ECDC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69C1A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F47FB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68622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093D1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018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659A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A87B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……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8377B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65FA7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BF858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A5283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A8A0A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7894A">
            <w:pPr>
              <w:pageBreakBefore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B0A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08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FCDB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注：1.各类型案例数量可自行调整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2.各类型案例按推荐优先级排序</w:t>
            </w:r>
          </w:p>
        </w:tc>
      </w:tr>
    </w:tbl>
    <w:p w14:paraId="4612C7F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8BA36"/>
    <w:multiLevelType w:val="multilevel"/>
    <w:tmpl w:val="C1E8BA36"/>
    <w:lvl w:ilvl="0" w:tentative="0">
      <w:start w:val="1"/>
      <w:numFmt w:val="decimal"/>
      <w:pStyle w:val="3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lMzUyZjZmNTYzNGM3NWE0MjZmOGEyZmIyYWExMWMifQ=="/>
  </w:docVars>
  <w:rsids>
    <w:rsidRoot w:val="7ECD1715"/>
    <w:rsid w:val="0A206642"/>
    <w:rsid w:val="0B933D5F"/>
    <w:rsid w:val="1AB1523A"/>
    <w:rsid w:val="23EE4824"/>
    <w:rsid w:val="2A0D3456"/>
    <w:rsid w:val="34E81472"/>
    <w:rsid w:val="52083A82"/>
    <w:rsid w:val="52ED0192"/>
    <w:rsid w:val="5BD75D04"/>
    <w:rsid w:val="5E265C22"/>
    <w:rsid w:val="664D7EC8"/>
    <w:rsid w:val="723C766C"/>
    <w:rsid w:val="75F321AB"/>
    <w:rsid w:val="774839E8"/>
    <w:rsid w:val="7ECD1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480" w:lineRule="auto"/>
      <w:ind w:left="432" w:hanging="432"/>
      <w:outlineLvl w:val="0"/>
    </w:pPr>
    <w:rPr>
      <w:rFonts w:eastAsia="黑体" w:asciiTheme="minorAscii" w:hAnsiTheme="minorAscii"/>
      <w:kern w:val="44"/>
      <w:sz w:val="32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Lines="0" w:beforeAutospacing="0" w:afterLines="0" w:afterAutospacing="0" w:line="480" w:lineRule="auto"/>
      <w:ind w:left="575" w:hanging="575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360" w:lineRule="auto"/>
      <w:ind w:left="720" w:hanging="720"/>
      <w:outlineLvl w:val="2"/>
    </w:pPr>
    <w:rPr>
      <w:rFonts w:ascii="Calibri" w:hAnsi="Calibri" w:cs="Times New Roman"/>
      <w:b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Lines="0" w:beforeAutospacing="0" w:afterLines="0" w:afterAutospacing="0" w:line="360" w:lineRule="auto"/>
      <w:ind w:left="864" w:hanging="864"/>
      <w:outlineLvl w:val="3"/>
    </w:pPr>
    <w:rPr>
      <w:rFonts w:ascii="Arial" w:hAnsi="Arial" w:cs="Times New Roman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188</Characters>
  <Lines>0</Lines>
  <Paragraphs>0</Paragraphs>
  <TotalTime>0</TotalTime>
  <ScaleCrop>false</ScaleCrop>
  <LinksUpToDate>false</LinksUpToDate>
  <CharactersWithSpaces>193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2024-10-28T14:39:00Z</dcterms:created>
  <dc:creator>陈</dc:creator>
  <cp:lastModifiedBy>zhl</cp:lastModifiedBy>
  <dcterms:modified xsi:type="dcterms:W3CDTF">2024-11-04T08:50:17Z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39F4A5AD2E344C68AECAAF54793A0D4E_13</vt:lpwstr>
  </property>
</Properties>
</file>