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859" w:rsidRPr="00C036D7" w:rsidRDefault="00704859" w:rsidP="00704859">
      <w:pPr>
        <w:spacing w:line="560" w:lineRule="exact"/>
        <w:rPr>
          <w:rFonts w:ascii="仿宋" w:eastAsia="仿宋" w:hAnsi="仿宋"/>
          <w:sz w:val="32"/>
          <w:szCs w:val="32"/>
        </w:rPr>
      </w:pPr>
      <w:bookmarkStart w:id="0" w:name="OLE_LINK2"/>
      <w:bookmarkStart w:id="1" w:name="OLE_LINK1"/>
      <w:r w:rsidRPr="00C036D7">
        <w:rPr>
          <w:rFonts w:ascii="仿宋" w:eastAsia="仿宋" w:hAnsi="仿宋" w:hint="eastAsia"/>
          <w:sz w:val="32"/>
          <w:szCs w:val="32"/>
        </w:rPr>
        <w:t>附件</w:t>
      </w:r>
      <w:r w:rsidRPr="00C036D7">
        <w:rPr>
          <w:rFonts w:ascii="仿宋" w:eastAsia="仿宋" w:hAnsi="仿宋" w:cs="Times New Roman"/>
          <w:sz w:val="32"/>
          <w:szCs w:val="32"/>
        </w:rPr>
        <w:t>3</w:t>
      </w:r>
    </w:p>
    <w:p w:rsidR="00704859" w:rsidRPr="00C036D7" w:rsidRDefault="00704859" w:rsidP="00704859">
      <w:pPr>
        <w:spacing w:line="560" w:lineRule="exact"/>
        <w:jc w:val="center"/>
        <w:rPr>
          <w:rFonts w:ascii="仿宋" w:eastAsia="仿宋" w:hAnsi="仿宋"/>
          <w:snapToGrid w:val="0"/>
          <w:kern w:val="0"/>
          <w:sz w:val="44"/>
          <w:szCs w:val="44"/>
        </w:rPr>
      </w:pPr>
    </w:p>
    <w:p w:rsidR="00704859" w:rsidRPr="00C036D7" w:rsidRDefault="00704859" w:rsidP="00704859">
      <w:pPr>
        <w:spacing w:line="560" w:lineRule="exact"/>
        <w:jc w:val="center"/>
        <w:rPr>
          <w:rFonts w:ascii="黑体" w:eastAsia="黑体" w:hAnsi="黑体"/>
          <w:snapToGrid w:val="0"/>
          <w:kern w:val="0"/>
          <w:sz w:val="44"/>
          <w:szCs w:val="44"/>
        </w:rPr>
      </w:pPr>
      <w:r w:rsidRPr="00C036D7">
        <w:rPr>
          <w:rFonts w:ascii="黑体" w:eastAsia="黑体" w:hAnsi="黑体" w:hint="eastAsia"/>
          <w:snapToGrid w:val="0"/>
          <w:kern w:val="0"/>
          <w:sz w:val="44"/>
          <w:szCs w:val="44"/>
        </w:rPr>
        <w:t>“跨省通办”业务受理回执</w:t>
      </w:r>
      <w:bookmarkEnd w:id="0"/>
      <w:bookmarkEnd w:id="1"/>
    </w:p>
    <w:p w:rsidR="00704859" w:rsidRPr="00C036D7" w:rsidRDefault="00704859" w:rsidP="00704859">
      <w:pPr>
        <w:spacing w:line="560" w:lineRule="exact"/>
        <w:rPr>
          <w:rFonts w:ascii="仿宋" w:eastAsia="仿宋" w:hAnsi="仿宋"/>
          <w:color w:val="000000" w:themeColor="text1"/>
          <w:sz w:val="36"/>
          <w:szCs w:val="36"/>
        </w:rPr>
      </w:pPr>
    </w:p>
    <w:p w:rsidR="00704859" w:rsidRPr="00C036D7" w:rsidRDefault="00704859" w:rsidP="00704859">
      <w:pPr>
        <w:spacing w:line="560" w:lineRule="exact"/>
        <w:rPr>
          <w:rFonts w:ascii="仿宋" w:eastAsia="仿宋" w:hAnsi="仿宋"/>
          <w:color w:val="000000" w:themeColor="text1"/>
          <w:sz w:val="36"/>
          <w:szCs w:val="36"/>
        </w:rPr>
      </w:pPr>
      <w:r w:rsidRPr="00C036D7">
        <w:rPr>
          <w:rFonts w:ascii="仿宋" w:eastAsia="仿宋" w:hAnsi="仿宋" w:hint="eastAsia"/>
          <w:color w:val="000000" w:themeColor="text1"/>
          <w:sz w:val="36"/>
          <w:szCs w:val="36"/>
        </w:rPr>
        <w:t>XXX：</w:t>
      </w:r>
    </w:p>
    <w:p w:rsidR="00704859" w:rsidRPr="00C036D7" w:rsidRDefault="00704859" w:rsidP="00CA26E5">
      <w:pPr>
        <w:spacing w:beforeLines="100" w:line="560" w:lineRule="exact"/>
        <w:ind w:firstLine="720"/>
        <w:rPr>
          <w:rFonts w:ascii="仿宋" w:eastAsia="仿宋" w:hAnsi="仿宋"/>
          <w:color w:val="000000" w:themeColor="text1"/>
          <w:sz w:val="36"/>
          <w:szCs w:val="36"/>
        </w:rPr>
      </w:pPr>
      <w:r w:rsidRPr="00C036D7">
        <w:rPr>
          <w:rFonts w:ascii="仿宋" w:eastAsia="仿宋" w:hAnsi="仿宋" w:hint="eastAsia"/>
          <w:color w:val="000000" w:themeColor="text1"/>
          <w:sz w:val="36"/>
          <w:szCs w:val="36"/>
        </w:rPr>
        <w:t>您向我</w:t>
      </w:r>
      <w:r>
        <w:rPr>
          <w:rFonts w:ascii="仿宋" w:eastAsia="仿宋" w:hAnsi="仿宋" w:hint="eastAsia"/>
          <w:color w:val="000000" w:themeColor="text1"/>
          <w:sz w:val="36"/>
          <w:szCs w:val="36"/>
        </w:rPr>
        <w:t>机构</w:t>
      </w:r>
      <w:r w:rsidRPr="00C036D7">
        <w:rPr>
          <w:rFonts w:ascii="仿宋" w:eastAsia="仿宋" w:hAnsi="仿宋" w:hint="eastAsia"/>
          <w:color w:val="000000" w:themeColor="text1"/>
          <w:sz w:val="36"/>
          <w:szCs w:val="36"/>
        </w:rPr>
        <w:t>提出的《“跨省通办”业务办理申请表》已收悉。我</w:t>
      </w:r>
      <w:r>
        <w:rPr>
          <w:rFonts w:ascii="仿宋" w:eastAsia="仿宋" w:hAnsi="仿宋" w:hint="eastAsia"/>
          <w:color w:val="000000" w:themeColor="text1"/>
          <w:sz w:val="36"/>
          <w:szCs w:val="36"/>
        </w:rPr>
        <w:t>机构</w:t>
      </w:r>
      <w:r w:rsidRPr="00C036D7">
        <w:rPr>
          <w:rFonts w:ascii="仿宋" w:eastAsia="仿宋" w:hAnsi="仿宋" w:hint="eastAsia"/>
          <w:color w:val="000000" w:themeColor="text1"/>
          <w:sz w:val="36"/>
          <w:szCs w:val="36"/>
        </w:rPr>
        <w:t>将在十五个工作日内</w:t>
      </w:r>
      <w:r w:rsidRPr="00C036D7">
        <w:rPr>
          <w:rFonts w:ascii="仿宋" w:eastAsia="仿宋" w:hAnsi="仿宋"/>
          <w:color w:val="000000" w:themeColor="text1"/>
          <w:sz w:val="36"/>
          <w:szCs w:val="36"/>
        </w:rPr>
        <w:t>（</w:t>
      </w:r>
      <w:r w:rsidRPr="00C036D7">
        <w:rPr>
          <w:rFonts w:ascii="仿宋" w:eastAsia="仿宋" w:hAnsi="仿宋" w:hint="eastAsia"/>
          <w:color w:val="000000" w:themeColor="text1"/>
          <w:sz w:val="36"/>
          <w:szCs w:val="36"/>
        </w:rPr>
        <w:t>遇法定节假日顺延</w:t>
      </w:r>
      <w:r w:rsidRPr="00C036D7">
        <w:rPr>
          <w:rFonts w:ascii="仿宋" w:eastAsia="仿宋" w:hAnsi="仿宋"/>
          <w:color w:val="000000" w:themeColor="text1"/>
          <w:sz w:val="36"/>
          <w:szCs w:val="36"/>
        </w:rPr>
        <w:t>）</w:t>
      </w:r>
      <w:r w:rsidRPr="00C036D7">
        <w:rPr>
          <w:rFonts w:ascii="仿宋" w:eastAsia="仿宋" w:hAnsi="仿宋" w:hint="eastAsia"/>
          <w:color w:val="000000" w:themeColor="text1"/>
          <w:sz w:val="36"/>
          <w:szCs w:val="36"/>
        </w:rPr>
        <w:t>，通过您的预留手机号通知您办理结果，请您确认手机号正确并保持手机畅通。</w:t>
      </w:r>
    </w:p>
    <w:p w:rsidR="00704859" w:rsidRPr="00C036D7" w:rsidRDefault="00704859" w:rsidP="00704859">
      <w:pPr>
        <w:spacing w:line="560" w:lineRule="exact"/>
        <w:ind w:firstLine="885"/>
        <w:rPr>
          <w:rFonts w:ascii="仿宋" w:eastAsia="仿宋" w:hAnsi="仿宋"/>
          <w:sz w:val="36"/>
          <w:szCs w:val="36"/>
        </w:rPr>
      </w:pPr>
    </w:p>
    <w:p w:rsidR="00704859" w:rsidRPr="00C036D7" w:rsidRDefault="00704859" w:rsidP="00704859">
      <w:pPr>
        <w:spacing w:line="560" w:lineRule="exact"/>
        <w:ind w:firstLine="885"/>
        <w:rPr>
          <w:rFonts w:ascii="仿宋" w:eastAsia="仿宋" w:hAnsi="仿宋"/>
          <w:sz w:val="36"/>
          <w:szCs w:val="36"/>
        </w:rPr>
      </w:pPr>
    </w:p>
    <w:p w:rsidR="00704859" w:rsidRPr="00C036D7" w:rsidRDefault="00AC0B73" w:rsidP="00704859">
      <w:pPr>
        <w:spacing w:line="560" w:lineRule="exact"/>
        <w:ind w:firstLine="885"/>
        <w:rPr>
          <w:rFonts w:ascii="仿宋" w:eastAsia="仿宋" w:hAnsi="仿宋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>受理地机构</w:t>
      </w:r>
      <w:r w:rsidR="00704859" w:rsidRPr="00C036D7">
        <w:rPr>
          <w:rFonts w:ascii="仿宋" w:eastAsia="仿宋" w:hAnsi="仿宋" w:hint="eastAsia"/>
          <w:sz w:val="36"/>
          <w:szCs w:val="36"/>
        </w:rPr>
        <w:t>联系电话：</w:t>
      </w:r>
    </w:p>
    <w:p w:rsidR="00704859" w:rsidRPr="00C036D7" w:rsidRDefault="00704859" w:rsidP="00704859">
      <w:pPr>
        <w:spacing w:line="560" w:lineRule="exact"/>
        <w:ind w:right="720" w:firstLine="885"/>
        <w:jc w:val="right"/>
        <w:rPr>
          <w:rFonts w:ascii="仿宋" w:eastAsia="仿宋" w:hAnsi="仿宋"/>
          <w:sz w:val="36"/>
          <w:szCs w:val="36"/>
        </w:rPr>
      </w:pPr>
    </w:p>
    <w:p w:rsidR="00704859" w:rsidRPr="00C036D7" w:rsidRDefault="00704859" w:rsidP="00704859">
      <w:pPr>
        <w:spacing w:line="560" w:lineRule="exact"/>
        <w:ind w:right="720" w:firstLine="885"/>
        <w:jc w:val="right"/>
        <w:rPr>
          <w:rFonts w:ascii="仿宋" w:eastAsia="仿宋" w:hAnsi="仿宋"/>
          <w:sz w:val="36"/>
          <w:szCs w:val="36"/>
        </w:rPr>
      </w:pPr>
    </w:p>
    <w:p w:rsidR="00704859" w:rsidRPr="00C036D7" w:rsidRDefault="00704859" w:rsidP="00704859">
      <w:pPr>
        <w:spacing w:line="560" w:lineRule="exact"/>
        <w:ind w:right="720" w:firstLine="885"/>
        <w:jc w:val="right"/>
        <w:rPr>
          <w:rFonts w:ascii="仿宋" w:eastAsia="仿宋" w:hAnsi="仿宋"/>
          <w:sz w:val="36"/>
          <w:szCs w:val="36"/>
        </w:rPr>
      </w:pPr>
      <w:r w:rsidRPr="00C036D7">
        <w:rPr>
          <w:rFonts w:ascii="仿宋" w:eastAsia="仿宋" w:hAnsi="仿宋" w:hint="eastAsia"/>
          <w:sz w:val="36"/>
          <w:szCs w:val="36"/>
        </w:rPr>
        <w:t>年   月   日</w:t>
      </w:r>
    </w:p>
    <w:p w:rsidR="00704859" w:rsidRPr="00C036D7" w:rsidRDefault="00704859" w:rsidP="00704859">
      <w:pPr>
        <w:spacing w:line="560" w:lineRule="exact"/>
        <w:ind w:firstLine="885"/>
        <w:jc w:val="right"/>
        <w:rPr>
          <w:rFonts w:ascii="仿宋" w:eastAsia="仿宋" w:hAnsi="仿宋"/>
          <w:sz w:val="24"/>
          <w:szCs w:val="24"/>
        </w:rPr>
      </w:pPr>
    </w:p>
    <w:p w:rsidR="008F711D" w:rsidRPr="00CA26E5" w:rsidRDefault="00704859" w:rsidP="00CA26E5">
      <w:pPr>
        <w:spacing w:line="560" w:lineRule="exact"/>
        <w:ind w:firstLine="885"/>
        <w:jc w:val="right"/>
        <w:rPr>
          <w:rFonts w:ascii="仿宋" w:eastAsia="仿宋" w:hAnsi="仿宋"/>
          <w:sz w:val="44"/>
          <w:szCs w:val="44"/>
        </w:rPr>
      </w:pPr>
      <w:r w:rsidRPr="00C036D7">
        <w:rPr>
          <w:rFonts w:ascii="仿宋" w:eastAsia="仿宋" w:hAnsi="仿宋" w:hint="eastAsia"/>
          <w:sz w:val="24"/>
          <w:szCs w:val="24"/>
        </w:rPr>
        <w:t xml:space="preserve">   （</w:t>
      </w:r>
      <w:r>
        <w:rPr>
          <w:rFonts w:ascii="仿宋" w:eastAsia="仿宋" w:hAnsi="仿宋" w:hint="eastAsia"/>
          <w:sz w:val="24"/>
          <w:szCs w:val="24"/>
        </w:rPr>
        <w:t>住房公积金管理机构</w:t>
      </w:r>
      <w:r w:rsidRPr="00C036D7">
        <w:rPr>
          <w:rFonts w:ascii="仿宋" w:eastAsia="仿宋" w:hAnsi="仿宋" w:hint="eastAsia"/>
          <w:sz w:val="24"/>
          <w:szCs w:val="24"/>
        </w:rPr>
        <w:t>业务审核章或公章）</w:t>
      </w:r>
    </w:p>
    <w:sectPr w:rsidR="008F711D" w:rsidRPr="00CA26E5" w:rsidSect="009D645E">
      <w:headerReference w:type="default" r:id="rId7"/>
      <w:footerReference w:type="default" r:id="rId8"/>
      <w:pgSz w:w="11906" w:h="16838"/>
      <w:pgMar w:top="1985" w:right="1588" w:bottom="1701" w:left="158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2C99" w:rsidRDefault="00CB2C99" w:rsidP="009D645E">
      <w:pPr>
        <w:ind w:firstLine="420"/>
      </w:pPr>
      <w:r>
        <w:separator/>
      </w:r>
    </w:p>
  </w:endnote>
  <w:endnote w:type="continuationSeparator" w:id="1">
    <w:p w:rsidR="00CB2C99" w:rsidRDefault="00CB2C99" w:rsidP="009D645E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5A538C">
    <w:pPr>
      <w:pStyle w:val="a3"/>
      <w:jc w:val="center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 w:rsidR="00265BE6">
      <w:rPr>
        <w:rFonts w:ascii="宋体" w:hAnsi="宋体"/>
        <w:sz w:val="24"/>
        <w:szCs w:val="24"/>
      </w:rPr>
      <w:instrText xml:space="preserve"> PAGE   \* MERGEFORMAT </w:instrText>
    </w:r>
    <w:r>
      <w:rPr>
        <w:rFonts w:ascii="宋体" w:hAnsi="宋体"/>
        <w:sz w:val="24"/>
        <w:szCs w:val="24"/>
      </w:rPr>
      <w:fldChar w:fldCharType="separate"/>
    </w:r>
    <w:r w:rsidR="00CA26E5" w:rsidRPr="00CA26E5">
      <w:rPr>
        <w:rFonts w:ascii="宋体" w:hAnsi="宋体"/>
        <w:noProof/>
        <w:sz w:val="24"/>
        <w:szCs w:val="24"/>
        <w:lang w:val="zh-CN"/>
      </w:rPr>
      <w:t>-</w:t>
    </w:r>
    <w:r w:rsidR="00CA26E5">
      <w:rPr>
        <w:rFonts w:ascii="宋体" w:hAnsi="宋体"/>
        <w:noProof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 w:rsidR="009D645E" w:rsidRDefault="009D645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2C99" w:rsidRDefault="00CB2C99" w:rsidP="009D645E">
      <w:pPr>
        <w:ind w:firstLine="420"/>
      </w:pPr>
      <w:r>
        <w:separator/>
      </w:r>
    </w:p>
  </w:footnote>
  <w:footnote w:type="continuationSeparator" w:id="1">
    <w:p w:rsidR="00CB2C99" w:rsidRDefault="00CB2C99" w:rsidP="009D645E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645E" w:rsidRDefault="009D645E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2EA02BE"/>
    <w:rsid w:val="001810C4"/>
    <w:rsid w:val="00184ACB"/>
    <w:rsid w:val="0022012F"/>
    <w:rsid w:val="002570B3"/>
    <w:rsid w:val="00265BE6"/>
    <w:rsid w:val="0031164D"/>
    <w:rsid w:val="0037795F"/>
    <w:rsid w:val="003A3DCC"/>
    <w:rsid w:val="003C48C5"/>
    <w:rsid w:val="00456F1D"/>
    <w:rsid w:val="004D02D0"/>
    <w:rsid w:val="004E5502"/>
    <w:rsid w:val="00520EB4"/>
    <w:rsid w:val="0056609A"/>
    <w:rsid w:val="005A538C"/>
    <w:rsid w:val="005B46AC"/>
    <w:rsid w:val="0070469E"/>
    <w:rsid w:val="00704859"/>
    <w:rsid w:val="008F711D"/>
    <w:rsid w:val="009202D0"/>
    <w:rsid w:val="00950EE5"/>
    <w:rsid w:val="0095733F"/>
    <w:rsid w:val="009D645E"/>
    <w:rsid w:val="00A1327D"/>
    <w:rsid w:val="00A55729"/>
    <w:rsid w:val="00AC0B73"/>
    <w:rsid w:val="00B901F6"/>
    <w:rsid w:val="00CA26E5"/>
    <w:rsid w:val="00CB2C99"/>
    <w:rsid w:val="00CB6AC4"/>
    <w:rsid w:val="00D84FAA"/>
    <w:rsid w:val="00D8565F"/>
    <w:rsid w:val="00F720E1"/>
    <w:rsid w:val="00FF7956"/>
    <w:rsid w:val="02EA02BE"/>
    <w:rsid w:val="6B081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45E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9D6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9D6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8F711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陈波</dc:creator>
  <cp:lastModifiedBy>王梦颖</cp:lastModifiedBy>
  <cp:revision>3</cp:revision>
  <dcterms:created xsi:type="dcterms:W3CDTF">2021-07-09T03:19:00Z</dcterms:created>
  <dcterms:modified xsi:type="dcterms:W3CDTF">2021-07-09T03:23:00Z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