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6C3B7C" w:rsidRPr="006C3B7C" w:rsidTr="006C3B7C">
        <w:trPr>
          <w:tblCellSpacing w:w="0" w:type="dxa"/>
          <w:jc w:val="center"/>
        </w:trPr>
        <w:tc>
          <w:tcPr>
            <w:tcW w:w="0" w:type="auto"/>
            <w:hideMark/>
          </w:tcPr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C3B7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附件1：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开展“双随机</w:t>
            </w:r>
            <w:proofErr w:type="gramStart"/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一</w:t>
            </w:r>
            <w:proofErr w:type="gramEnd"/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公开”监管工作部门名单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64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市发改委</w:t>
            </w:r>
            <w:proofErr w:type="gramEnd"/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、市工信委、</w:t>
            </w:r>
            <w:proofErr w:type="gramStart"/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市教体局</w:t>
            </w:r>
            <w:proofErr w:type="gramEnd"/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、市科技局、市公安局、市民政局、市司法局、市财政局、市</w:t>
            </w:r>
            <w:proofErr w:type="gramStart"/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人社局</w:t>
            </w:r>
            <w:proofErr w:type="gramEnd"/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、市国土资源局、市矿管局、市建设局、市房管局、市规划局、市城管局、市交通运输局、市公路局、市水利局、市农业局、市林业局、市商务局、市内贸办、市卫计委、市旅发委、市审计局、市环保局、市国资办、市地税局、市文广新局、市民宗局、市统计局、市市场监管局、市粮食局、市安监局、市食品药品监管局、市人防办、市档案局、市残联、市国税局、市气象局、市防震减灾局、市邮政管理局、市烟草专卖局。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附件2：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随机抽查事项清单（样表）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单位名称：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  <w:u w:val="single"/>
              </w:rPr>
              <w:t>                        </w:t>
            </w:r>
          </w:p>
          <w:tbl>
            <w:tblPr>
              <w:tblW w:w="1366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4"/>
              <w:gridCol w:w="1601"/>
              <w:gridCol w:w="1601"/>
              <w:gridCol w:w="1601"/>
              <w:gridCol w:w="1601"/>
              <w:gridCol w:w="1601"/>
              <w:gridCol w:w="1601"/>
              <w:gridCol w:w="1601"/>
              <w:gridCol w:w="1604"/>
            </w:tblGrid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序号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抽查事项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检查依据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检查主体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检查对象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检查内容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抽查比例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抽查频率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备</w:t>
                  </w:r>
                  <w:r w:rsidRPr="006C3B7C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  </w:t>
                  </w: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注</w:t>
                  </w: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说明：（1）抽查比例指随机抽查对象占全部监管对象的比例。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96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（2）抽查频率指当年对随机抽查对象的抽查次数。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填表日期：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附件3：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检查对象名录库（样表）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单位名称：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  <w:u w:val="single"/>
              </w:rPr>
              <w:t>                        </w:t>
            </w:r>
          </w:p>
          <w:tbl>
            <w:tblPr>
              <w:tblW w:w="49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3"/>
              <w:gridCol w:w="1481"/>
              <w:gridCol w:w="842"/>
              <w:gridCol w:w="1213"/>
              <w:gridCol w:w="827"/>
              <w:gridCol w:w="812"/>
              <w:gridCol w:w="983"/>
              <w:gridCol w:w="812"/>
              <w:gridCol w:w="597"/>
            </w:tblGrid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序号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统一社会信用代码∕注册号</w:t>
                  </w: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检查对象名称</w:t>
                  </w: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法定代表人∕负责人</w:t>
                  </w: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注册地址</w:t>
                  </w: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企业类型</w:t>
                  </w: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注册资本金</w:t>
                  </w: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登记机关</w:t>
                  </w: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6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4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6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填表日期：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  <w:p w:rsidR="006C3B7C" w:rsidRPr="006C3B7C" w:rsidRDefault="006C3B7C" w:rsidP="006C3B7C">
            <w:pPr>
              <w:widowControl/>
              <w:spacing w:line="324" w:lineRule="atLeast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附件4：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执法检查人员名录库（样表）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单位名称：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  <w:u w:val="single"/>
              </w:rPr>
              <w:t>                        </w:t>
            </w:r>
          </w:p>
          <w:tbl>
            <w:tblPr>
              <w:tblW w:w="49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47"/>
              <w:gridCol w:w="1203"/>
              <w:gridCol w:w="1328"/>
              <w:gridCol w:w="832"/>
              <w:gridCol w:w="805"/>
              <w:gridCol w:w="1073"/>
              <w:gridCol w:w="1180"/>
            </w:tblGrid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序号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姓</w:t>
                  </w:r>
                  <w:r w:rsidRPr="006C3B7C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  </w:t>
                  </w: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名</w:t>
                  </w: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科（室）</w:t>
                  </w: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职</w:t>
                  </w:r>
                  <w:r w:rsidRPr="006C3B7C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  </w:t>
                  </w:r>
                  <w:proofErr w:type="gramStart"/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务</w:t>
                  </w:r>
                  <w:proofErr w:type="gramEnd"/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执法证号</w:t>
                  </w: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执法证有效期</w:t>
                  </w: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执法类型（范围）</w:t>
                  </w: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备</w:t>
                  </w:r>
                  <w:r w:rsidRPr="006C3B7C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  </w:t>
                  </w: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注</w:t>
                  </w: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8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1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填表日期：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  <w:p w:rsidR="006C3B7C" w:rsidRPr="006C3B7C" w:rsidRDefault="006C3B7C" w:rsidP="006C3B7C">
            <w:pPr>
              <w:widowControl/>
              <w:spacing w:line="324" w:lineRule="atLeast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附件5：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推行“双随机</w:t>
            </w:r>
            <w:proofErr w:type="gramStart"/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一</w:t>
            </w:r>
            <w:proofErr w:type="gramEnd"/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公开”情况统计表</w:t>
            </w:r>
          </w:p>
          <w:tbl>
            <w:tblPr>
              <w:tblW w:w="136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30"/>
              <w:gridCol w:w="1095"/>
              <w:gridCol w:w="1095"/>
              <w:gridCol w:w="1095"/>
              <w:gridCol w:w="1095"/>
              <w:gridCol w:w="705"/>
              <w:gridCol w:w="975"/>
              <w:gridCol w:w="855"/>
              <w:gridCol w:w="915"/>
              <w:gridCol w:w="840"/>
              <w:gridCol w:w="840"/>
              <w:gridCol w:w="825"/>
              <w:gridCol w:w="915"/>
              <w:gridCol w:w="585"/>
              <w:gridCol w:w="615"/>
            </w:tblGrid>
            <w:tr w:rsidR="006C3B7C" w:rsidRPr="006C3B7C" w:rsidTr="006C3B7C">
              <w:tc>
                <w:tcPr>
                  <w:tcW w:w="123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单位</w:t>
                  </w:r>
                </w:p>
              </w:tc>
              <w:tc>
                <w:tcPr>
                  <w:tcW w:w="2190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行政执法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检查事项数</w:t>
                  </w:r>
                </w:p>
              </w:tc>
              <w:tc>
                <w:tcPr>
                  <w:tcW w:w="2190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已推行随机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抽查事项数</w:t>
                  </w:r>
                </w:p>
              </w:tc>
              <w:tc>
                <w:tcPr>
                  <w:tcW w:w="705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随机抽查事项清单是否送审</w:t>
                  </w:r>
                </w:p>
              </w:tc>
              <w:tc>
                <w:tcPr>
                  <w:tcW w:w="975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检查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对象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名录库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（家）</w:t>
                  </w:r>
                </w:p>
              </w:tc>
              <w:tc>
                <w:tcPr>
                  <w:tcW w:w="855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执法检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查人员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名录库（人）</w:t>
                  </w:r>
                </w:p>
              </w:tc>
              <w:tc>
                <w:tcPr>
                  <w:tcW w:w="915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是否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制定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工作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细则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（文号）</w:t>
                  </w:r>
                </w:p>
              </w:tc>
              <w:tc>
                <w:tcPr>
                  <w:tcW w:w="3420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开展抽查情况</w:t>
                  </w:r>
                </w:p>
              </w:tc>
              <w:tc>
                <w:tcPr>
                  <w:tcW w:w="1185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抽查结果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公开情况</w:t>
                  </w:r>
                </w:p>
              </w:tc>
            </w:tr>
            <w:tr w:rsidR="006C3B7C" w:rsidRPr="006C3B7C" w:rsidT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市场监管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执法事项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（项）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其他行政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执法事项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（项）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市场监管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执法事项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（项）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其他行政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执法事项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（项）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已开展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抽查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次数</w:t>
                  </w: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已抽查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事项数</w:t>
                  </w: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已抽查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对象数</w:t>
                  </w: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参加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抽查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人员数</w:t>
                  </w:r>
                </w:p>
              </w:tc>
              <w:tc>
                <w:tcPr>
                  <w:tcW w:w="5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公开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方式</w:t>
                  </w:r>
                </w:p>
              </w:tc>
              <w:tc>
                <w:tcPr>
                  <w:tcW w:w="6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是否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及时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公开</w:t>
                  </w:r>
                </w:p>
              </w:tc>
            </w:tr>
            <w:tr w:rsidR="006C3B7C" w:rsidRPr="006C3B7C" w:rsidTr="006C3B7C">
              <w:tc>
                <w:tcPr>
                  <w:tcW w:w="123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5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123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5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123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5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123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5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123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5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0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 w:rsidTr="006C3B7C">
              <w:tc>
                <w:tcPr>
                  <w:tcW w:w="13680" w:type="dxa"/>
                  <w:gridSpan w:val="1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" w:eastAsia="仿宋" w:hAnsi="仿宋" w:cs="宋体" w:hint="eastAsia"/>
                      <w:kern w:val="0"/>
                      <w:sz w:val="28"/>
                      <w:szCs w:val="28"/>
                    </w:rPr>
                    <w:t>说明：（1）“公开方式”填网上公开、通报等。（2）有关意见建议另附页。</w:t>
                  </w:r>
                </w:p>
              </w:tc>
            </w:tr>
          </w:tbl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填表日期：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月</w:t>
            </w:r>
            <w:r w:rsidRPr="006C3B7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   </w:t>
            </w:r>
            <w:r w:rsidRPr="006C3B7C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日</w:t>
            </w:r>
          </w:p>
          <w:p w:rsidR="006C3B7C" w:rsidRPr="006C3B7C" w:rsidRDefault="006C3B7C" w:rsidP="006C3B7C">
            <w:pPr>
              <w:widowControl/>
              <w:spacing w:line="324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>附件6：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德兴市推进“双随机</w:t>
            </w:r>
            <w:proofErr w:type="gramStart"/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一</w:t>
            </w:r>
            <w:proofErr w:type="gramEnd"/>
            <w:r w:rsidRPr="006C3B7C">
              <w:rPr>
                <w:rFonts w:ascii="方正大标宋简体" w:eastAsia="方正大标宋简体" w:hAnsi="宋体" w:cs="宋体" w:hint="eastAsia"/>
                <w:b/>
                <w:bCs/>
                <w:kern w:val="0"/>
                <w:sz w:val="44"/>
                <w:szCs w:val="44"/>
              </w:rPr>
              <w:t>公开”监管工作联系表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48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填表单位：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                       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填表日期：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    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年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   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月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   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日</w:t>
            </w:r>
          </w:p>
          <w:tbl>
            <w:tblPr>
              <w:tblW w:w="485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8"/>
              <w:gridCol w:w="1820"/>
              <w:gridCol w:w="4269"/>
            </w:tblGrid>
            <w:tr w:rsidR="006C3B7C" w:rsidRPr="006C3B7C">
              <w:tc>
                <w:tcPr>
                  <w:tcW w:w="100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具体承办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机构名称</w:t>
                  </w:r>
                </w:p>
              </w:tc>
              <w:tc>
                <w:tcPr>
                  <w:tcW w:w="3950" w:type="pct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1000" w:type="pct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分</w:t>
                  </w: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    </w:t>
                  </w: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管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领</w:t>
                  </w: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    </w:t>
                  </w: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导</w:t>
                  </w: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姓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    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名</w:t>
                  </w:r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职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    </w:t>
                  </w:r>
                  <w:proofErr w:type="gramStart"/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务</w:t>
                  </w:r>
                  <w:proofErr w:type="gramEnd"/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电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    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话</w:t>
                  </w:r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1000" w:type="pct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具</w:t>
                  </w: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    </w:t>
                  </w: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体</w:t>
                  </w:r>
                </w:p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楷体_GB2312" w:eastAsia="楷体_GB2312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工作人员</w:t>
                  </w: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姓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    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名</w:t>
                  </w:r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职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    </w:t>
                  </w:r>
                  <w:proofErr w:type="gramStart"/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务</w:t>
                  </w:r>
                  <w:proofErr w:type="gramEnd"/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办公电话</w:t>
                  </w:r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手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   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lastRenderedPageBreak/>
                    <w:t> </w:t>
                  </w: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机</w:t>
                  </w:r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C3B7C" w:rsidRPr="006C3B7C"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spacing w:line="324" w:lineRule="atLeast"/>
                    <w:ind w:firstLine="480"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6C3B7C">
                    <w:rPr>
                      <w:rFonts w:ascii="仿宋_GB2312" w:eastAsia="仿宋_GB2312" w:hAnsi="宋体" w:cs="宋体" w:hint="eastAsia"/>
                      <w:kern w:val="0"/>
                      <w:sz w:val="30"/>
                      <w:szCs w:val="30"/>
                    </w:rPr>
                    <w:t>电子邮箱</w:t>
                  </w:r>
                </w:p>
              </w:tc>
              <w:tc>
                <w:tcPr>
                  <w:tcW w:w="2950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C3B7C" w:rsidRPr="006C3B7C" w:rsidRDefault="006C3B7C" w:rsidP="006C3B7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6C3B7C" w:rsidRPr="006C3B7C" w:rsidRDefault="006C3B7C" w:rsidP="006C3B7C">
            <w:pPr>
              <w:widowControl/>
              <w:spacing w:line="324" w:lineRule="atLeast"/>
              <w:ind w:firstLine="224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C3B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6C3B7C" w:rsidRPr="006C3B7C" w:rsidRDefault="006C3B7C" w:rsidP="006C3B7C">
            <w:pPr>
              <w:widowControl/>
              <w:spacing w:line="324" w:lineRule="atLeast"/>
              <w:ind w:firstLine="224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C3B7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德兴市人民政府办公室秘书科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         </w:t>
            </w:r>
            <w:r w:rsidRPr="006C3B7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2016年11月3日印发</w:t>
            </w:r>
          </w:p>
        </w:tc>
      </w:tr>
    </w:tbl>
    <w:p w:rsidR="00AF0DB0" w:rsidRPr="006C3B7C" w:rsidRDefault="00AF0DB0">
      <w:bookmarkStart w:id="0" w:name="_GoBack"/>
      <w:bookmarkEnd w:id="0"/>
    </w:p>
    <w:sectPr w:rsidR="00AF0DB0" w:rsidRPr="006C3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EFF"/>
    <w:rsid w:val="00662EFF"/>
    <w:rsid w:val="006C3B7C"/>
    <w:rsid w:val="00AF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3B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C3B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3B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C3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5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8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2018-07-17T09:14:00Z</dcterms:created>
  <dcterms:modified xsi:type="dcterms:W3CDTF">2018-07-17T09:15:00Z</dcterms:modified>
</cp:coreProperties>
</file>