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043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6"/>
        <w:gridCol w:w="789"/>
        <w:gridCol w:w="2391"/>
        <w:gridCol w:w="2005"/>
        <w:gridCol w:w="1720"/>
        <w:gridCol w:w="2150"/>
        <w:gridCol w:w="2149"/>
        <w:gridCol w:w="2293"/>
      </w:tblGrid>
      <w:tr w:rsidR="00B216AA" w:rsidRPr="00B216AA" w:rsidTr="00B216AA">
        <w:trPr>
          <w:trHeight w:val="824"/>
        </w:trPr>
        <w:tc>
          <w:tcPr>
            <w:tcW w:w="14042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bookmarkStart w:id="0" w:name="_GoBack"/>
            <w:proofErr w:type="gramStart"/>
            <w:r w:rsidRPr="00B216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容缺受理</w:t>
            </w:r>
            <w:proofErr w:type="gramEnd"/>
            <w:r w:rsidRPr="00B216AA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事项办理清单</w:t>
            </w:r>
            <w:bookmarkEnd w:id="0"/>
          </w:p>
        </w:tc>
      </w:tr>
      <w:tr w:rsidR="00B216AA" w:rsidRPr="00B216AA" w:rsidTr="00B216AA">
        <w:trPr>
          <w:trHeight w:val="295"/>
        </w:trPr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789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事项名称</w:t>
            </w:r>
          </w:p>
        </w:tc>
        <w:tc>
          <w:tcPr>
            <w:tcW w:w="611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不可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缺材料</w:t>
            </w:r>
            <w:proofErr w:type="gramEnd"/>
          </w:p>
        </w:tc>
        <w:tc>
          <w:tcPr>
            <w:tcW w:w="659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容缺材料</w:t>
            </w:r>
            <w:proofErr w:type="gramEnd"/>
          </w:p>
        </w:tc>
      </w:tr>
      <w:tr w:rsidR="00B216AA" w:rsidRPr="00B216AA" w:rsidTr="00B216AA">
        <w:trPr>
          <w:trHeight w:val="98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材料名称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   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求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是否必要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何种情况需提供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材料名称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    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求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是否必要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何种情况需提供</w:t>
            </w:r>
          </w:p>
        </w:tc>
      </w:tr>
      <w:tr w:rsidR="00B216AA" w:rsidRPr="00B216AA" w:rsidTr="00B216AA">
        <w:trPr>
          <w:trHeight w:val="873"/>
        </w:trPr>
        <w:tc>
          <w:tcPr>
            <w:tcW w:w="546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9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住房公积金贷款审批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绍兴市住房公积金贷款申请审批表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固定样式，现场填写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贷款申请人、共同申请人以及房产共有人户口簿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证明文件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验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正本，提交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纸复印件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</w:p>
        </w:tc>
      </w:tr>
      <w:tr w:rsidR="00B216AA" w:rsidRPr="00B216AA" w:rsidTr="00B216AA">
        <w:trPr>
          <w:trHeight w:val="38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贷款申请人、共同申请人以及房产共有人身份证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证明文件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验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正本，提交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纸复印件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结婚证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证明文件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验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正本，提交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纸复印件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已婚职工申请贷款</w:t>
            </w:r>
          </w:p>
        </w:tc>
      </w:tr>
      <w:tr w:rsidR="00B216AA" w:rsidRPr="00B216AA" w:rsidTr="00B216AA">
        <w:trPr>
          <w:trHeight w:val="109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《商品房买卖合同》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固定样式，提交原件并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加盖房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开公司印章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购买商品房申请贷款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离婚证明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证明文件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验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正本，提交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纸复印件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离婚人员申请贷款</w:t>
            </w:r>
          </w:p>
        </w:tc>
      </w:tr>
      <w:tr w:rsidR="00B216AA" w:rsidRPr="00B216AA" w:rsidTr="00B216AA">
        <w:trPr>
          <w:trHeight w:val="43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首期付款发票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证明文件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验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正本，提交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纸复印件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购买商品房申请贷款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离婚协议书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证明文件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验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正本，提交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纸复印件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购房在离婚前</w:t>
            </w:r>
          </w:p>
        </w:tc>
      </w:tr>
      <w:tr w:rsidR="00B216AA" w:rsidRPr="00B216AA" w:rsidTr="00B216AA">
        <w:trPr>
          <w:trHeight w:val="116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房屋转让合同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证明文件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验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正本，提交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纸复印件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购买二手房申请贷款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产权公证书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证明文件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验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正本，提交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纸复印件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房产证和购房合同的时间在丧偶之前</w:t>
            </w:r>
          </w:p>
        </w:tc>
      </w:tr>
      <w:tr w:rsidR="00B216AA" w:rsidRPr="00B216AA" w:rsidTr="00B216AA">
        <w:trPr>
          <w:trHeight w:val="12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《不动产权证书》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证明文件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验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正本，提交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纸复印件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购买商品房现房或二手房申请贷款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</w:tr>
      <w:tr w:rsidR="00B216AA" w:rsidRPr="00B216AA" w:rsidTr="00B216AA">
        <w:trPr>
          <w:trHeight w:val="6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55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贷款申请人和共同申请人双方收入证明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55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由缴存单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位出具并加盖单位公章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55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不同意以月缴存基数作为月工资收入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55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55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55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</w:tr>
      <w:tr w:rsidR="00B216AA" w:rsidRPr="00B216AA" w:rsidTr="00B216AA">
        <w:trPr>
          <w:trHeight w:val="94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单身承诺书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固定样式，现场填写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并加按手印</w:t>
            </w:r>
            <w:proofErr w:type="gramEnd"/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单身人员申请贷款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</w:tr>
      <w:tr w:rsidR="00B216AA" w:rsidRPr="00B216AA" w:rsidTr="00B216AA">
        <w:trPr>
          <w:trHeight w:val="82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proofErr w:type="gramStart"/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公转商贴息</w:t>
            </w:r>
            <w:proofErr w:type="gramEnd"/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贷款告知书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固定样式，现场填写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</w:tr>
      <w:tr w:rsidR="00B216AA" w:rsidRPr="00B216AA" w:rsidTr="00B216AA">
        <w:trPr>
          <w:trHeight w:val="114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异地贷款职工住房公积金缴存使用证明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固定样式，由缴存地住房公积金管理中心出具并加盖公章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异地缴存职工申请贷款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</w:tr>
      <w:tr w:rsidR="00B216AA" w:rsidRPr="00B216AA" w:rsidTr="00B216AA">
        <w:trPr>
          <w:trHeight w:val="12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近</w:t>
            </w:r>
            <w:r w:rsidRPr="00B216AA">
              <w:rPr>
                <w:rFonts w:ascii="Times New Roman" w:eastAsia="宋体" w:hAnsi="Times New Roman" w:cs="Times New Roman"/>
                <w:color w:val="3D3D3D"/>
                <w:kern w:val="0"/>
                <w:szCs w:val="21"/>
              </w:rPr>
              <w:t>12</w:t>
            </w: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个月以上住房公积金连续缴存及账户余额明细（不足</w:t>
            </w:r>
            <w:r w:rsidRPr="00B216AA">
              <w:rPr>
                <w:rFonts w:ascii="Times New Roman" w:eastAsia="宋体" w:hAnsi="Times New Roman" w:cs="Times New Roman"/>
                <w:color w:val="3D3D3D"/>
                <w:kern w:val="0"/>
                <w:szCs w:val="21"/>
              </w:rPr>
              <w:t>12</w:t>
            </w: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月的按实际月份提供）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由缴存地住房公积金管理中心出具并加盖公章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异地缴存职工申请贷款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</w:tr>
      <w:tr w:rsidR="00B216AA" w:rsidRPr="00B216AA" w:rsidTr="00B216AA">
        <w:trPr>
          <w:trHeight w:val="763"/>
        </w:trPr>
        <w:tc>
          <w:tcPr>
            <w:tcW w:w="546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9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一次性住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房补贴审批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lastRenderedPageBreak/>
              <w:t>绍兴市干部职工住房情况登记表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固定样式，加盖单位公章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首次申请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夫妻双方身份证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证明文件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验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正本，提交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纸复印件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首次申请</w:t>
            </w:r>
          </w:p>
        </w:tc>
      </w:tr>
      <w:tr w:rsidR="00B216AA" w:rsidRPr="00B216AA" w:rsidTr="00B216AA">
        <w:trPr>
          <w:trHeight w:val="859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单位对职工住房情况进行公示的证明材料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纸，加盖单位公章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首次申请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户口本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证明文件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验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正本，提交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纸复印件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首次申请</w:t>
            </w:r>
          </w:p>
        </w:tc>
      </w:tr>
      <w:tr w:rsidR="00B216AA" w:rsidRPr="00B216AA" w:rsidTr="00B216AA">
        <w:trPr>
          <w:trHeight w:val="93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绍兴市区住房补贴申请、审批表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固定样式，加盖单位公章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晋职、晋级职工身份证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证明文件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验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正本，提交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A5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纸复印件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晋职晋级追回申请</w:t>
            </w:r>
          </w:p>
        </w:tc>
      </w:tr>
      <w:tr w:rsidR="00B216AA" w:rsidRPr="00B216AA" w:rsidTr="00B216AA">
        <w:trPr>
          <w:trHeight w:val="188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职工现有住房、房改房、租赁公房、集资建房、解困房、安居房或换购公房和已享受其他住房补贴的相关证明材料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证明文件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验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正本，提交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纸复印件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首次申请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</w:tr>
      <w:tr w:rsidR="00B216AA" w:rsidRPr="00B216AA" w:rsidTr="00B216AA">
        <w:trPr>
          <w:trHeight w:val="1469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配偶购房、租房证明（配偶在外地的应有所在地县级以上房改部门证明）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证明文件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验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正本，提交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纸复印件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首次申请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绍兴市区发放职工住房补贴情况汇总表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固定样式，加盖单位公章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</w:p>
        </w:tc>
      </w:tr>
      <w:tr w:rsidR="00B216AA" w:rsidRPr="00B216AA" w:rsidTr="00B216AA">
        <w:trPr>
          <w:trHeight w:val="82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职务任命文件或职称证书及聘任文件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证明文件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验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正本，提交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纸复印件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</w:tr>
      <w:tr w:rsidR="00B216AA" w:rsidRPr="00B216AA" w:rsidTr="00B216AA">
        <w:trPr>
          <w:trHeight w:val="722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上次已审批过的《绍兴市区住房补贴申请、审批表》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证明文件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验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正本，提交纸复印件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单位职工晋职、晋级追加申请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</w:tr>
      <w:tr w:rsidR="00B216AA" w:rsidRPr="00B216AA" w:rsidTr="00B216AA">
        <w:trPr>
          <w:trHeight w:val="993"/>
        </w:trPr>
        <w:tc>
          <w:tcPr>
            <w:tcW w:w="546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89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单位公房售后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维修资金使用审批</w:t>
            </w: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lastRenderedPageBreak/>
              <w:t>维修资金使用方案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纸，全体业主签名并加盖指印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发票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证明文件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验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正本，提交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纸复印件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资金划拨前</w:t>
            </w:r>
          </w:p>
        </w:tc>
      </w:tr>
      <w:tr w:rsidR="00B216AA" w:rsidRPr="00B216AA" w:rsidTr="00B216AA">
        <w:trPr>
          <w:trHeight w:val="102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经审计的工程决算单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证明文件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验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正本，提交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纸复印件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维修工程验收合格证明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证明文件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验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正本，提交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纸复印件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资金划拨前</w:t>
            </w:r>
          </w:p>
        </w:tc>
      </w:tr>
      <w:tr w:rsidR="00B216AA" w:rsidRPr="00B216AA" w:rsidTr="00B216AA">
        <w:trPr>
          <w:trHeight w:val="91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3D3D3D"/>
                <w:kern w:val="0"/>
                <w:szCs w:val="21"/>
              </w:rPr>
              <w:t>售房单位申请报告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纸，加盖单位公章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施工承包合同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证明文件</w:t>
            </w:r>
            <w:proofErr w:type="gramStart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验</w:t>
            </w:r>
            <w:proofErr w:type="gramEnd"/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正本，提交</w:t>
            </w:r>
            <w:r w:rsidRPr="00B216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A4</w:t>
            </w: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纸复印件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</w:p>
        </w:tc>
      </w:tr>
      <w:tr w:rsidR="00B216AA" w:rsidRPr="00B216AA" w:rsidTr="00B216AA">
        <w:trPr>
          <w:trHeight w:val="49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B216AA" w:rsidRPr="00B216AA" w:rsidRDefault="00B216AA" w:rsidP="00B216AA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3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绍兴市单位住房资金支取审批表</w:t>
            </w:r>
          </w:p>
        </w:tc>
        <w:tc>
          <w:tcPr>
            <w:tcW w:w="2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固定样式，加盖单位及主管部门公章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line="330" w:lineRule="atLeast"/>
              <w:jc w:val="center"/>
              <w:rPr>
                <w:rFonts w:ascii="宋体" w:eastAsia="宋体" w:hAnsi="宋体" w:cs="宋体"/>
                <w:color w:val="3D3D3D"/>
                <w:kern w:val="0"/>
                <w:sz w:val="24"/>
                <w:szCs w:val="24"/>
              </w:rPr>
            </w:pPr>
            <w:r w:rsidRPr="00B216AA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必要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B216AA" w:rsidRPr="00B216AA" w:rsidRDefault="00B216AA" w:rsidP="00B216AA">
            <w:pPr>
              <w:widowControl/>
              <w:spacing w:beforeAutospacing="1" w:afterAutospacing="1" w:line="330" w:lineRule="atLeast"/>
              <w:jc w:val="left"/>
              <w:rPr>
                <w:rFonts w:ascii="微软雅黑" w:eastAsia="微软雅黑" w:hAnsi="微软雅黑" w:cs="宋体"/>
                <w:color w:val="3D3D3D"/>
                <w:kern w:val="0"/>
                <w:sz w:val="18"/>
                <w:szCs w:val="18"/>
              </w:rPr>
            </w:pPr>
            <w:r w:rsidRPr="00B216AA">
              <w:rPr>
                <w:rFonts w:ascii="微软雅黑" w:eastAsia="微软雅黑" w:hAnsi="微软雅黑" w:cs="宋体" w:hint="eastAsia"/>
                <w:color w:val="3D3D3D"/>
                <w:kern w:val="0"/>
                <w:szCs w:val="21"/>
              </w:rPr>
              <w:t> </w:t>
            </w:r>
          </w:p>
        </w:tc>
      </w:tr>
    </w:tbl>
    <w:p w:rsidR="006B73E2" w:rsidRPr="00B216AA" w:rsidRDefault="006B73E2" w:rsidP="00B216AA">
      <w:pPr>
        <w:widowControl/>
        <w:shd w:val="clear" w:color="auto" w:fill="FFFFFF"/>
        <w:spacing w:before="100" w:beforeAutospacing="1" w:after="100" w:afterAutospacing="1"/>
        <w:jc w:val="left"/>
        <w:rPr>
          <w:rFonts w:ascii="微软雅黑" w:eastAsia="微软雅黑" w:hAnsi="微软雅黑" w:cs="宋体"/>
          <w:color w:val="333333"/>
          <w:kern w:val="0"/>
          <w:sz w:val="20"/>
          <w:szCs w:val="20"/>
        </w:rPr>
      </w:pPr>
    </w:p>
    <w:sectPr w:rsidR="006B73E2" w:rsidRPr="00B216AA" w:rsidSect="00B216A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40B"/>
    <w:rsid w:val="005F540B"/>
    <w:rsid w:val="006B73E2"/>
    <w:rsid w:val="00B2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216AA"/>
  </w:style>
  <w:style w:type="paragraph" w:styleId="a3">
    <w:name w:val="Normal (Web)"/>
    <w:basedOn w:val="a"/>
    <w:uiPriority w:val="99"/>
    <w:semiHidden/>
    <w:unhideWhenUsed/>
    <w:rsid w:val="00B216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B216AA"/>
  </w:style>
  <w:style w:type="paragraph" w:styleId="a3">
    <w:name w:val="Normal (Web)"/>
    <w:basedOn w:val="a"/>
    <w:uiPriority w:val="99"/>
    <w:semiHidden/>
    <w:unhideWhenUsed/>
    <w:rsid w:val="00B216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33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235</Words>
  <Characters>1345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2018-07-11T06:30:00Z</dcterms:created>
  <dcterms:modified xsi:type="dcterms:W3CDTF">2018-07-11T06:31:00Z</dcterms:modified>
</cp:coreProperties>
</file>