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6244" w:rsidRPr="00EF6244" w:rsidRDefault="00EF6244" w:rsidP="00EF6244">
      <w:pPr>
        <w:widowControl/>
        <w:spacing w:line="600" w:lineRule="atLeast"/>
        <w:rPr>
          <w:rFonts w:ascii="微软雅黑" w:eastAsia="微软雅黑" w:hAnsi="微软雅黑" w:cs="宋体"/>
          <w:color w:val="333333"/>
          <w:kern w:val="0"/>
          <w:sz w:val="24"/>
          <w:szCs w:val="24"/>
        </w:rPr>
      </w:pPr>
      <w:r w:rsidRPr="00EF6244">
        <w:rPr>
          <w:rFonts w:ascii="黑体" w:eastAsia="黑体" w:hAnsi="黑体" w:cs="宋体" w:hint="eastAsia"/>
          <w:color w:val="333333"/>
          <w:kern w:val="0"/>
          <w:sz w:val="32"/>
          <w:szCs w:val="32"/>
        </w:rPr>
        <w:t>附件1</w:t>
      </w:r>
    </w:p>
    <w:p w:rsidR="00EF6244" w:rsidRPr="00EF6244" w:rsidRDefault="00EF6244" w:rsidP="00EF6244">
      <w:pPr>
        <w:widowControl/>
        <w:spacing w:line="600" w:lineRule="atLeast"/>
        <w:jc w:val="center"/>
        <w:rPr>
          <w:rFonts w:ascii="微软雅黑" w:eastAsia="微软雅黑" w:hAnsi="微软雅黑" w:cs="宋体" w:hint="eastAsia"/>
          <w:color w:val="333333"/>
          <w:kern w:val="0"/>
          <w:sz w:val="24"/>
          <w:szCs w:val="24"/>
        </w:rPr>
      </w:pPr>
      <w:r w:rsidRPr="00EF6244">
        <w:rPr>
          <w:rFonts w:ascii="方正小标宋简体" w:eastAsia="方正小标宋简体" w:hAnsi="微软雅黑" w:cs="宋体" w:hint="eastAsia"/>
          <w:color w:val="333333"/>
          <w:kern w:val="0"/>
          <w:sz w:val="44"/>
          <w:szCs w:val="44"/>
        </w:rPr>
        <w:t>县政府行政规范性文件清理反馈表</w:t>
      </w:r>
    </w:p>
    <w:p w:rsidR="00EF6244" w:rsidRPr="00EF6244" w:rsidRDefault="00EF6244" w:rsidP="00EF6244">
      <w:pPr>
        <w:widowControl/>
        <w:spacing w:line="560" w:lineRule="atLeast"/>
        <w:rPr>
          <w:rFonts w:ascii="微软雅黑" w:eastAsia="微软雅黑" w:hAnsi="微软雅黑" w:cs="宋体" w:hint="eastAsia"/>
          <w:color w:val="333333"/>
          <w:kern w:val="0"/>
          <w:sz w:val="24"/>
          <w:szCs w:val="24"/>
        </w:rPr>
      </w:pPr>
      <w:r w:rsidRPr="00EF6244">
        <w:rPr>
          <w:rFonts w:ascii="仿宋_GB2312" w:eastAsia="仿宋_GB2312" w:hAnsi="微软雅黑" w:cs="宋体" w:hint="eastAsia"/>
          <w:color w:val="333333"/>
          <w:kern w:val="0"/>
          <w:sz w:val="28"/>
          <w:szCs w:val="28"/>
        </w:rPr>
        <w:t>清理部门（盖章）：</w:t>
      </w:r>
      <w:r w:rsidRPr="00EF6244">
        <w:rPr>
          <w:rFonts w:ascii="仿宋_GB2312" w:eastAsia="仿宋_GB2312" w:hAnsi="微软雅黑" w:cs="宋体" w:hint="eastAsia"/>
          <w:color w:val="333333"/>
          <w:kern w:val="0"/>
          <w:sz w:val="28"/>
          <w:szCs w:val="28"/>
        </w:rPr>
        <w:t>                                                                </w:t>
      </w:r>
      <w:r w:rsidRPr="00EF6244">
        <w:rPr>
          <w:rFonts w:ascii="仿宋_GB2312" w:eastAsia="仿宋_GB2312" w:hAnsi="微软雅黑" w:cs="宋体" w:hint="eastAsia"/>
          <w:color w:val="333333"/>
          <w:kern w:val="0"/>
          <w:sz w:val="28"/>
          <w:szCs w:val="28"/>
        </w:rPr>
        <w:t xml:space="preserve"> 年</w:t>
      </w:r>
      <w:r w:rsidRPr="00EF6244">
        <w:rPr>
          <w:rFonts w:ascii="仿宋_GB2312" w:eastAsia="仿宋_GB2312" w:hAnsi="微软雅黑" w:cs="宋体" w:hint="eastAsia"/>
          <w:color w:val="333333"/>
          <w:kern w:val="0"/>
          <w:sz w:val="28"/>
          <w:szCs w:val="28"/>
        </w:rPr>
        <w:t>  </w:t>
      </w:r>
      <w:r w:rsidRPr="00EF6244">
        <w:rPr>
          <w:rFonts w:ascii="仿宋_GB2312" w:eastAsia="仿宋_GB2312" w:hAnsi="微软雅黑" w:cs="宋体" w:hint="eastAsia"/>
          <w:color w:val="333333"/>
          <w:kern w:val="0"/>
          <w:sz w:val="28"/>
          <w:szCs w:val="28"/>
        </w:rPr>
        <w:t xml:space="preserve"> 月</w:t>
      </w:r>
      <w:r w:rsidRPr="00EF6244">
        <w:rPr>
          <w:rFonts w:ascii="仿宋_GB2312" w:eastAsia="仿宋_GB2312" w:hAnsi="微软雅黑" w:cs="宋体" w:hint="eastAsia"/>
          <w:color w:val="333333"/>
          <w:kern w:val="0"/>
          <w:sz w:val="28"/>
          <w:szCs w:val="28"/>
        </w:rPr>
        <w:t>  </w:t>
      </w:r>
      <w:r w:rsidRPr="00EF6244">
        <w:rPr>
          <w:rFonts w:ascii="仿宋_GB2312" w:eastAsia="仿宋_GB2312" w:hAnsi="微软雅黑" w:cs="宋体" w:hint="eastAsia"/>
          <w:color w:val="333333"/>
          <w:kern w:val="0"/>
          <w:sz w:val="28"/>
          <w:szCs w:val="28"/>
        </w:rPr>
        <w:t xml:space="preserve"> 日</w:t>
      </w:r>
    </w:p>
    <w:tbl>
      <w:tblPr>
        <w:tblW w:w="13395" w:type="dxa"/>
        <w:tblBorders>
          <w:top w:val="single" w:sz="6" w:space="0" w:color="333333"/>
          <w:left w:val="single" w:sz="6" w:space="0" w:color="333333"/>
        </w:tblBorders>
        <w:tblCellMar>
          <w:left w:w="0" w:type="dxa"/>
          <w:right w:w="0" w:type="dxa"/>
        </w:tblCellMar>
        <w:tblLook w:val="04A0" w:firstRow="1" w:lastRow="0" w:firstColumn="1" w:lastColumn="0" w:noHBand="0" w:noVBand="1"/>
      </w:tblPr>
      <w:tblGrid>
        <w:gridCol w:w="649"/>
        <w:gridCol w:w="3198"/>
        <w:gridCol w:w="4571"/>
        <w:gridCol w:w="1689"/>
        <w:gridCol w:w="3288"/>
      </w:tblGrid>
      <w:tr w:rsidR="00EF6244" w:rsidRPr="00EF6244" w:rsidTr="00EF6244">
        <w:trPr>
          <w:trHeight w:val="678"/>
        </w:trPr>
        <w:tc>
          <w:tcPr>
            <w:tcW w:w="64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b/>
                <w:bCs/>
                <w:color w:val="333333"/>
                <w:kern w:val="0"/>
                <w:sz w:val="24"/>
                <w:szCs w:val="24"/>
              </w:rPr>
              <w:t>序号</w:t>
            </w:r>
          </w:p>
        </w:tc>
        <w:tc>
          <w:tcPr>
            <w:tcW w:w="318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b/>
                <w:bCs/>
                <w:color w:val="333333"/>
                <w:kern w:val="0"/>
                <w:sz w:val="24"/>
                <w:szCs w:val="24"/>
              </w:rPr>
              <w:t>文件标题、文号、统一编号</w:t>
            </w:r>
          </w:p>
        </w:tc>
        <w:tc>
          <w:tcPr>
            <w:tcW w:w="454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b/>
                <w:bCs/>
                <w:color w:val="333333"/>
                <w:kern w:val="0"/>
                <w:sz w:val="24"/>
                <w:szCs w:val="24"/>
              </w:rPr>
              <w:t>文件类别</w:t>
            </w:r>
          </w:p>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b/>
                <w:bCs/>
                <w:color w:val="333333"/>
                <w:kern w:val="0"/>
                <w:sz w:val="24"/>
                <w:szCs w:val="24"/>
              </w:rPr>
              <w:t>（是</w:t>
            </w:r>
            <w:r w:rsidRPr="00EF6244">
              <w:rPr>
                <w:rFonts w:ascii="Times New Roman" w:eastAsia="微软雅黑" w:hAnsi="Times New Roman" w:cs="Times New Roman"/>
                <w:b/>
                <w:bCs/>
                <w:color w:val="333333"/>
                <w:kern w:val="0"/>
                <w:sz w:val="24"/>
                <w:szCs w:val="24"/>
              </w:rPr>
              <w:t>/</w:t>
            </w:r>
            <w:r w:rsidRPr="00EF6244">
              <w:rPr>
                <w:rFonts w:ascii="仿宋_GB2312" w:eastAsia="仿宋_GB2312" w:hAnsi="微软雅黑" w:cs="宋体" w:hint="eastAsia"/>
                <w:b/>
                <w:bCs/>
                <w:color w:val="333333"/>
                <w:kern w:val="0"/>
                <w:sz w:val="24"/>
                <w:szCs w:val="24"/>
              </w:rPr>
              <w:t>否）</w:t>
            </w:r>
          </w:p>
        </w:tc>
        <w:tc>
          <w:tcPr>
            <w:tcW w:w="168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b/>
                <w:bCs/>
                <w:color w:val="333333"/>
                <w:kern w:val="0"/>
                <w:sz w:val="24"/>
                <w:szCs w:val="24"/>
              </w:rPr>
              <w:t>清理意见</w:t>
            </w:r>
          </w:p>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b/>
                <w:bCs/>
                <w:color w:val="333333"/>
                <w:kern w:val="0"/>
                <w:sz w:val="24"/>
                <w:szCs w:val="24"/>
              </w:rPr>
              <w:t>（打</w:t>
            </w:r>
            <w:r w:rsidRPr="00EF6244">
              <w:rPr>
                <w:rFonts w:ascii="Times New Roman" w:eastAsia="微软雅黑" w:hAnsi="Times New Roman" w:cs="Times New Roman"/>
                <w:b/>
                <w:bCs/>
                <w:color w:val="333333"/>
                <w:kern w:val="0"/>
                <w:sz w:val="24"/>
                <w:szCs w:val="24"/>
              </w:rPr>
              <w:t>√</w:t>
            </w:r>
            <w:r w:rsidRPr="00EF6244">
              <w:rPr>
                <w:rFonts w:ascii="仿宋_GB2312" w:eastAsia="仿宋_GB2312" w:hAnsi="微软雅黑" w:cs="宋体" w:hint="eastAsia"/>
                <w:b/>
                <w:bCs/>
                <w:color w:val="333333"/>
                <w:kern w:val="0"/>
                <w:sz w:val="24"/>
                <w:szCs w:val="24"/>
              </w:rPr>
              <w:t>号）</w:t>
            </w:r>
          </w:p>
        </w:tc>
        <w:tc>
          <w:tcPr>
            <w:tcW w:w="327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rPr>
                <w:rFonts w:ascii="微软雅黑" w:eastAsia="微软雅黑" w:hAnsi="微软雅黑" w:cs="宋体"/>
                <w:color w:val="333333"/>
                <w:kern w:val="0"/>
                <w:sz w:val="24"/>
                <w:szCs w:val="24"/>
              </w:rPr>
            </w:pPr>
            <w:r w:rsidRPr="00EF6244">
              <w:rPr>
                <w:rFonts w:ascii="仿宋_GB2312" w:eastAsia="仿宋_GB2312" w:hAnsi="微软雅黑" w:cs="宋体" w:hint="eastAsia"/>
                <w:b/>
                <w:bCs/>
                <w:color w:val="333333"/>
                <w:kern w:val="0"/>
                <w:sz w:val="24"/>
                <w:szCs w:val="24"/>
              </w:rPr>
              <w:t>废止的理由（填写属于清理标准中所列情形的哪一项）</w:t>
            </w:r>
          </w:p>
        </w:tc>
      </w:tr>
      <w:tr w:rsidR="00EF6244" w:rsidRPr="00EF6244" w:rsidTr="00EF6244">
        <w:trPr>
          <w:trHeight w:val="1172"/>
        </w:trPr>
        <w:tc>
          <w:tcPr>
            <w:tcW w:w="64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Times New Roman" w:eastAsia="微软雅黑" w:hAnsi="Times New Roman" w:cs="Times New Roman"/>
                <w:color w:val="333333"/>
                <w:kern w:val="0"/>
                <w:sz w:val="24"/>
                <w:szCs w:val="24"/>
              </w:rPr>
              <w:t>1</w:t>
            </w:r>
          </w:p>
        </w:tc>
        <w:tc>
          <w:tcPr>
            <w:tcW w:w="3180"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c>
          <w:tcPr>
            <w:tcW w:w="454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是否涉及</w:t>
            </w:r>
            <w:proofErr w:type="gramStart"/>
            <w:r w:rsidRPr="00EF6244">
              <w:rPr>
                <w:rFonts w:ascii="仿宋_GB2312" w:eastAsia="仿宋_GB2312" w:hAnsi="微软雅黑" w:cs="宋体" w:hint="eastAsia"/>
                <w:color w:val="333333"/>
                <w:kern w:val="0"/>
                <w:sz w:val="24"/>
                <w:szCs w:val="24"/>
              </w:rPr>
              <w:t>放管服改革</w:t>
            </w:r>
            <w:proofErr w:type="gramEnd"/>
            <w:r w:rsidRPr="00EF6244">
              <w:rPr>
                <w:rFonts w:ascii="仿宋_GB2312" w:eastAsia="仿宋_GB2312" w:hAnsi="微软雅黑" w:cs="宋体" w:hint="eastAsia"/>
                <w:color w:val="333333"/>
                <w:kern w:val="0"/>
                <w:sz w:val="24"/>
                <w:szCs w:val="24"/>
              </w:rPr>
              <w:t>（</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w:t>
            </w:r>
          </w:p>
          <w:p w:rsidR="00EF6244" w:rsidRPr="00EF6244" w:rsidRDefault="00EF6244" w:rsidP="00EF6244">
            <w:pPr>
              <w:widowControl/>
              <w:spacing w:line="380" w:lineRule="atLeast"/>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是否涉及生态文明建设和环境保护（</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w:t>
            </w:r>
          </w:p>
        </w:tc>
        <w:tc>
          <w:tcPr>
            <w:tcW w:w="168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继续执行（ ）</w:t>
            </w:r>
          </w:p>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废</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止（ ）</w:t>
            </w:r>
          </w:p>
        </w:tc>
        <w:tc>
          <w:tcPr>
            <w:tcW w:w="327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left"/>
              <w:rPr>
                <w:rFonts w:ascii="微软雅黑" w:eastAsia="微软雅黑" w:hAnsi="微软雅黑" w:cs="宋体"/>
                <w:color w:val="333333"/>
                <w:kern w:val="0"/>
                <w:sz w:val="24"/>
                <w:szCs w:val="24"/>
              </w:rPr>
            </w:pPr>
          </w:p>
        </w:tc>
      </w:tr>
      <w:tr w:rsidR="00EF6244" w:rsidRPr="00EF6244" w:rsidTr="00EF6244">
        <w:trPr>
          <w:trHeight w:val="977"/>
        </w:trPr>
        <w:tc>
          <w:tcPr>
            <w:tcW w:w="64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Times New Roman" w:eastAsia="微软雅黑" w:hAnsi="Times New Roman" w:cs="Times New Roman"/>
                <w:color w:val="333333"/>
                <w:kern w:val="0"/>
                <w:sz w:val="24"/>
                <w:szCs w:val="24"/>
              </w:rPr>
              <w:t>2</w:t>
            </w:r>
          </w:p>
        </w:tc>
        <w:tc>
          <w:tcPr>
            <w:tcW w:w="3180"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c>
          <w:tcPr>
            <w:tcW w:w="454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是否涉及</w:t>
            </w:r>
            <w:proofErr w:type="gramStart"/>
            <w:r w:rsidRPr="00EF6244">
              <w:rPr>
                <w:rFonts w:ascii="仿宋_GB2312" w:eastAsia="仿宋_GB2312" w:hAnsi="微软雅黑" w:cs="宋体" w:hint="eastAsia"/>
                <w:color w:val="333333"/>
                <w:kern w:val="0"/>
                <w:sz w:val="24"/>
                <w:szCs w:val="24"/>
              </w:rPr>
              <w:t>放管服改革</w:t>
            </w:r>
            <w:proofErr w:type="gramEnd"/>
            <w:r w:rsidRPr="00EF6244">
              <w:rPr>
                <w:rFonts w:ascii="仿宋_GB2312" w:eastAsia="仿宋_GB2312" w:hAnsi="微软雅黑" w:cs="宋体" w:hint="eastAsia"/>
                <w:color w:val="333333"/>
                <w:kern w:val="0"/>
                <w:sz w:val="24"/>
                <w:szCs w:val="24"/>
              </w:rPr>
              <w:t>（</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w:t>
            </w:r>
          </w:p>
          <w:p w:rsidR="00EF6244" w:rsidRPr="00EF6244" w:rsidRDefault="00EF6244" w:rsidP="00EF6244">
            <w:pPr>
              <w:widowControl/>
              <w:spacing w:line="380" w:lineRule="atLeast"/>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是否涉及生态文明建设和环境保护（</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w:t>
            </w:r>
          </w:p>
        </w:tc>
        <w:tc>
          <w:tcPr>
            <w:tcW w:w="168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继续执行（ ）</w:t>
            </w:r>
          </w:p>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废</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止（ ）</w:t>
            </w:r>
          </w:p>
        </w:tc>
        <w:tc>
          <w:tcPr>
            <w:tcW w:w="327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left"/>
              <w:rPr>
                <w:rFonts w:ascii="微软雅黑" w:eastAsia="微软雅黑" w:hAnsi="微软雅黑" w:cs="宋体"/>
                <w:color w:val="333333"/>
                <w:kern w:val="0"/>
                <w:sz w:val="24"/>
                <w:szCs w:val="24"/>
              </w:rPr>
            </w:pPr>
          </w:p>
        </w:tc>
      </w:tr>
      <w:tr w:rsidR="00EF6244" w:rsidRPr="00EF6244" w:rsidTr="00EF6244">
        <w:trPr>
          <w:trHeight w:val="1004"/>
        </w:trPr>
        <w:tc>
          <w:tcPr>
            <w:tcW w:w="64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Times New Roman" w:eastAsia="微软雅黑" w:hAnsi="Times New Roman" w:cs="Times New Roman"/>
                <w:color w:val="333333"/>
                <w:kern w:val="0"/>
                <w:sz w:val="24"/>
                <w:szCs w:val="24"/>
              </w:rPr>
              <w:t>3</w:t>
            </w:r>
          </w:p>
        </w:tc>
        <w:tc>
          <w:tcPr>
            <w:tcW w:w="3180"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c>
          <w:tcPr>
            <w:tcW w:w="454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是否涉及</w:t>
            </w:r>
            <w:proofErr w:type="gramStart"/>
            <w:r w:rsidRPr="00EF6244">
              <w:rPr>
                <w:rFonts w:ascii="仿宋_GB2312" w:eastAsia="仿宋_GB2312" w:hAnsi="微软雅黑" w:cs="宋体" w:hint="eastAsia"/>
                <w:color w:val="333333"/>
                <w:kern w:val="0"/>
                <w:sz w:val="24"/>
                <w:szCs w:val="24"/>
              </w:rPr>
              <w:t>放管服改革</w:t>
            </w:r>
            <w:proofErr w:type="gramEnd"/>
            <w:r w:rsidRPr="00EF6244">
              <w:rPr>
                <w:rFonts w:ascii="仿宋_GB2312" w:eastAsia="仿宋_GB2312" w:hAnsi="微软雅黑" w:cs="宋体" w:hint="eastAsia"/>
                <w:color w:val="333333"/>
                <w:kern w:val="0"/>
                <w:sz w:val="24"/>
                <w:szCs w:val="24"/>
              </w:rPr>
              <w:t>（</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w:t>
            </w:r>
          </w:p>
          <w:p w:rsidR="00EF6244" w:rsidRPr="00EF6244" w:rsidRDefault="00EF6244" w:rsidP="00EF6244">
            <w:pPr>
              <w:widowControl/>
              <w:spacing w:line="380" w:lineRule="atLeast"/>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是否涉及生态文明建设和环境保护（</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w:t>
            </w:r>
          </w:p>
        </w:tc>
        <w:tc>
          <w:tcPr>
            <w:tcW w:w="168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继续执行（ ）</w:t>
            </w:r>
          </w:p>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废</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止（ ）</w:t>
            </w:r>
          </w:p>
        </w:tc>
        <w:tc>
          <w:tcPr>
            <w:tcW w:w="327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left"/>
              <w:rPr>
                <w:rFonts w:ascii="微软雅黑" w:eastAsia="微软雅黑" w:hAnsi="微软雅黑" w:cs="宋体"/>
                <w:color w:val="333333"/>
                <w:kern w:val="0"/>
                <w:sz w:val="24"/>
                <w:szCs w:val="24"/>
              </w:rPr>
            </w:pPr>
          </w:p>
        </w:tc>
      </w:tr>
      <w:tr w:rsidR="00EF6244" w:rsidRPr="00EF6244" w:rsidTr="00EF6244">
        <w:trPr>
          <w:trHeight w:val="934"/>
        </w:trPr>
        <w:tc>
          <w:tcPr>
            <w:tcW w:w="64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Times New Roman" w:eastAsia="微软雅黑" w:hAnsi="Times New Roman" w:cs="Times New Roman"/>
                <w:color w:val="333333"/>
                <w:kern w:val="0"/>
                <w:sz w:val="24"/>
                <w:szCs w:val="24"/>
              </w:rPr>
              <w:t>4</w:t>
            </w:r>
          </w:p>
        </w:tc>
        <w:tc>
          <w:tcPr>
            <w:tcW w:w="3180"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c>
          <w:tcPr>
            <w:tcW w:w="454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是否涉及</w:t>
            </w:r>
            <w:proofErr w:type="gramStart"/>
            <w:r w:rsidRPr="00EF6244">
              <w:rPr>
                <w:rFonts w:ascii="仿宋_GB2312" w:eastAsia="仿宋_GB2312" w:hAnsi="微软雅黑" w:cs="宋体" w:hint="eastAsia"/>
                <w:color w:val="333333"/>
                <w:kern w:val="0"/>
                <w:sz w:val="24"/>
                <w:szCs w:val="24"/>
              </w:rPr>
              <w:t>放管服改革</w:t>
            </w:r>
            <w:proofErr w:type="gramEnd"/>
            <w:r w:rsidRPr="00EF6244">
              <w:rPr>
                <w:rFonts w:ascii="仿宋_GB2312" w:eastAsia="仿宋_GB2312" w:hAnsi="微软雅黑" w:cs="宋体" w:hint="eastAsia"/>
                <w:color w:val="333333"/>
                <w:kern w:val="0"/>
                <w:sz w:val="24"/>
                <w:szCs w:val="24"/>
              </w:rPr>
              <w:t>（</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w:t>
            </w:r>
          </w:p>
          <w:p w:rsidR="00EF6244" w:rsidRPr="00EF6244" w:rsidRDefault="00EF6244" w:rsidP="00EF6244">
            <w:pPr>
              <w:widowControl/>
              <w:spacing w:line="380" w:lineRule="atLeast"/>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是否涉及生态文明建设和环境保护（</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w:t>
            </w:r>
          </w:p>
        </w:tc>
        <w:tc>
          <w:tcPr>
            <w:tcW w:w="168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继续执行（ ）</w:t>
            </w:r>
          </w:p>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废</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止（ ）</w:t>
            </w:r>
          </w:p>
        </w:tc>
        <w:tc>
          <w:tcPr>
            <w:tcW w:w="327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left"/>
              <w:rPr>
                <w:rFonts w:ascii="微软雅黑" w:eastAsia="微软雅黑" w:hAnsi="微软雅黑" w:cs="宋体"/>
                <w:color w:val="333333"/>
                <w:kern w:val="0"/>
                <w:sz w:val="24"/>
                <w:szCs w:val="24"/>
              </w:rPr>
            </w:pPr>
          </w:p>
        </w:tc>
      </w:tr>
    </w:tbl>
    <w:p w:rsidR="00EF6244" w:rsidRPr="00EF6244" w:rsidRDefault="00EF6244" w:rsidP="00EF6244">
      <w:pPr>
        <w:widowControl/>
        <w:spacing w:line="300" w:lineRule="atLeast"/>
        <w:rPr>
          <w:rFonts w:ascii="微软雅黑" w:eastAsia="微软雅黑" w:hAnsi="微软雅黑" w:cs="宋体" w:hint="eastAsia"/>
          <w:color w:val="333333"/>
          <w:kern w:val="0"/>
          <w:sz w:val="24"/>
          <w:szCs w:val="24"/>
        </w:rPr>
      </w:pPr>
      <w:r w:rsidRPr="00EF6244">
        <w:rPr>
          <w:rFonts w:ascii="仿宋_GB2312" w:eastAsia="仿宋_GB2312" w:hAnsi="微软雅黑" w:cs="宋体" w:hint="eastAsia"/>
          <w:color w:val="333333"/>
          <w:kern w:val="0"/>
          <w:sz w:val="28"/>
          <w:szCs w:val="28"/>
        </w:rPr>
        <w:t>联系人：陈国栋；电话：</w:t>
      </w:r>
      <w:r w:rsidRPr="00EF6244">
        <w:rPr>
          <w:rFonts w:ascii="Times New Roman" w:eastAsia="微软雅黑" w:hAnsi="Times New Roman" w:cs="Times New Roman"/>
          <w:color w:val="333333"/>
          <w:kern w:val="0"/>
          <w:sz w:val="28"/>
          <w:szCs w:val="28"/>
        </w:rPr>
        <w:t>8064622</w:t>
      </w:r>
      <w:r w:rsidRPr="00EF6244">
        <w:rPr>
          <w:rFonts w:ascii="仿宋_GB2312" w:eastAsia="仿宋_GB2312" w:hAnsi="微软雅黑" w:cs="宋体" w:hint="eastAsia"/>
          <w:color w:val="333333"/>
          <w:kern w:val="0"/>
          <w:sz w:val="28"/>
          <w:szCs w:val="28"/>
        </w:rPr>
        <w:t>。</w:t>
      </w:r>
    </w:p>
    <w:p w:rsidR="00EF6244" w:rsidRPr="00EF6244" w:rsidRDefault="00EF6244" w:rsidP="00EF6244">
      <w:pPr>
        <w:widowControl/>
        <w:spacing w:line="600" w:lineRule="atLeast"/>
        <w:rPr>
          <w:rFonts w:ascii="微软雅黑" w:eastAsia="微软雅黑" w:hAnsi="微软雅黑" w:cs="宋体" w:hint="eastAsia"/>
          <w:color w:val="333333"/>
          <w:kern w:val="0"/>
          <w:sz w:val="24"/>
          <w:szCs w:val="24"/>
        </w:rPr>
      </w:pPr>
      <w:r w:rsidRPr="00EF6244">
        <w:rPr>
          <w:rFonts w:ascii="黑体" w:eastAsia="黑体" w:hAnsi="黑体" w:cs="宋体" w:hint="eastAsia"/>
          <w:color w:val="333333"/>
          <w:kern w:val="0"/>
          <w:sz w:val="32"/>
          <w:szCs w:val="32"/>
        </w:rPr>
        <w:lastRenderedPageBreak/>
        <w:t>附件2</w:t>
      </w:r>
    </w:p>
    <w:p w:rsidR="00EF6244" w:rsidRPr="00EF6244" w:rsidRDefault="00EF6244" w:rsidP="00EF6244">
      <w:pPr>
        <w:widowControl/>
        <w:spacing w:line="600" w:lineRule="atLeast"/>
        <w:jc w:val="center"/>
        <w:rPr>
          <w:rFonts w:ascii="微软雅黑" w:eastAsia="微软雅黑" w:hAnsi="微软雅黑" w:cs="宋体" w:hint="eastAsia"/>
          <w:color w:val="333333"/>
          <w:kern w:val="0"/>
          <w:sz w:val="24"/>
          <w:szCs w:val="24"/>
        </w:rPr>
      </w:pPr>
      <w:r w:rsidRPr="00EF6244">
        <w:rPr>
          <w:rFonts w:ascii="方正小标宋简体" w:eastAsia="方正小标宋简体" w:hAnsi="微软雅黑" w:cs="宋体" w:hint="eastAsia"/>
          <w:color w:val="333333"/>
          <w:kern w:val="0"/>
          <w:sz w:val="44"/>
          <w:szCs w:val="44"/>
        </w:rPr>
        <w:t>县级部门行政规范性文件清理情况表</w:t>
      </w:r>
    </w:p>
    <w:p w:rsidR="00EF6244" w:rsidRPr="00EF6244" w:rsidRDefault="00EF6244" w:rsidP="00EF6244">
      <w:pPr>
        <w:widowControl/>
        <w:spacing w:line="560" w:lineRule="atLeast"/>
        <w:rPr>
          <w:rFonts w:ascii="微软雅黑" w:eastAsia="微软雅黑" w:hAnsi="微软雅黑" w:cs="宋体" w:hint="eastAsia"/>
          <w:color w:val="333333"/>
          <w:kern w:val="0"/>
          <w:sz w:val="24"/>
          <w:szCs w:val="24"/>
        </w:rPr>
      </w:pPr>
      <w:r w:rsidRPr="00EF6244">
        <w:rPr>
          <w:rFonts w:ascii="仿宋_GB2312" w:eastAsia="仿宋_GB2312" w:hAnsi="微软雅黑" w:cs="宋体" w:hint="eastAsia"/>
          <w:color w:val="333333"/>
          <w:kern w:val="0"/>
          <w:sz w:val="28"/>
          <w:szCs w:val="28"/>
        </w:rPr>
        <w:t>清理部门（盖章）：</w:t>
      </w:r>
      <w:r w:rsidRPr="00EF6244">
        <w:rPr>
          <w:rFonts w:ascii="仿宋_GB2312" w:eastAsia="仿宋_GB2312" w:hAnsi="微软雅黑" w:cs="宋体" w:hint="eastAsia"/>
          <w:color w:val="333333"/>
          <w:kern w:val="0"/>
          <w:sz w:val="28"/>
          <w:szCs w:val="28"/>
        </w:rPr>
        <w:t>                                                               </w:t>
      </w:r>
      <w:r w:rsidRPr="00EF6244">
        <w:rPr>
          <w:rFonts w:ascii="仿宋_GB2312" w:eastAsia="仿宋_GB2312" w:hAnsi="微软雅黑" w:cs="宋体" w:hint="eastAsia"/>
          <w:color w:val="333333"/>
          <w:kern w:val="0"/>
          <w:sz w:val="28"/>
          <w:szCs w:val="28"/>
        </w:rPr>
        <w:t xml:space="preserve"> 年</w:t>
      </w:r>
      <w:r w:rsidRPr="00EF6244">
        <w:rPr>
          <w:rFonts w:ascii="仿宋_GB2312" w:eastAsia="仿宋_GB2312" w:hAnsi="微软雅黑" w:cs="宋体" w:hint="eastAsia"/>
          <w:color w:val="333333"/>
          <w:kern w:val="0"/>
          <w:sz w:val="28"/>
          <w:szCs w:val="28"/>
        </w:rPr>
        <w:t>  </w:t>
      </w:r>
      <w:r w:rsidRPr="00EF6244">
        <w:rPr>
          <w:rFonts w:ascii="仿宋_GB2312" w:eastAsia="仿宋_GB2312" w:hAnsi="微软雅黑" w:cs="宋体" w:hint="eastAsia"/>
          <w:color w:val="333333"/>
          <w:kern w:val="0"/>
          <w:sz w:val="28"/>
          <w:szCs w:val="28"/>
        </w:rPr>
        <w:t xml:space="preserve"> 月</w:t>
      </w:r>
      <w:r w:rsidRPr="00EF6244">
        <w:rPr>
          <w:rFonts w:ascii="仿宋_GB2312" w:eastAsia="仿宋_GB2312" w:hAnsi="微软雅黑" w:cs="宋体" w:hint="eastAsia"/>
          <w:color w:val="333333"/>
          <w:kern w:val="0"/>
          <w:sz w:val="28"/>
          <w:szCs w:val="28"/>
        </w:rPr>
        <w:t>  </w:t>
      </w:r>
      <w:r w:rsidRPr="00EF6244">
        <w:rPr>
          <w:rFonts w:ascii="仿宋_GB2312" w:eastAsia="仿宋_GB2312" w:hAnsi="微软雅黑" w:cs="宋体" w:hint="eastAsia"/>
          <w:color w:val="333333"/>
          <w:kern w:val="0"/>
          <w:sz w:val="28"/>
          <w:szCs w:val="28"/>
        </w:rPr>
        <w:t xml:space="preserve"> 日</w:t>
      </w:r>
    </w:p>
    <w:tbl>
      <w:tblPr>
        <w:tblW w:w="13305" w:type="dxa"/>
        <w:tblBorders>
          <w:top w:val="single" w:sz="6" w:space="0" w:color="333333"/>
          <w:left w:val="single" w:sz="6" w:space="0" w:color="333333"/>
        </w:tblBorders>
        <w:tblCellMar>
          <w:left w:w="0" w:type="dxa"/>
          <w:right w:w="0" w:type="dxa"/>
        </w:tblCellMar>
        <w:tblLook w:val="04A0" w:firstRow="1" w:lastRow="0" w:firstColumn="1" w:lastColumn="0" w:noHBand="0" w:noVBand="1"/>
      </w:tblPr>
      <w:tblGrid>
        <w:gridCol w:w="648"/>
        <w:gridCol w:w="3123"/>
        <w:gridCol w:w="4541"/>
        <w:gridCol w:w="1720"/>
        <w:gridCol w:w="3273"/>
      </w:tblGrid>
      <w:tr w:rsidR="00EF6244" w:rsidRPr="00EF6244" w:rsidTr="00EF6244">
        <w:trPr>
          <w:trHeight w:val="718"/>
        </w:trPr>
        <w:tc>
          <w:tcPr>
            <w:tcW w:w="64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b/>
                <w:bCs/>
                <w:color w:val="333333"/>
                <w:kern w:val="0"/>
                <w:sz w:val="24"/>
                <w:szCs w:val="24"/>
              </w:rPr>
              <w:t>序号</w:t>
            </w:r>
          </w:p>
        </w:tc>
        <w:tc>
          <w:tcPr>
            <w:tcW w:w="310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b/>
                <w:bCs/>
                <w:color w:val="333333"/>
                <w:kern w:val="0"/>
                <w:sz w:val="24"/>
                <w:szCs w:val="24"/>
              </w:rPr>
              <w:t>文件标题、文号、统一编号</w:t>
            </w:r>
          </w:p>
        </w:tc>
        <w:tc>
          <w:tcPr>
            <w:tcW w:w="451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b/>
                <w:bCs/>
                <w:color w:val="333333"/>
                <w:kern w:val="0"/>
                <w:sz w:val="24"/>
                <w:szCs w:val="24"/>
              </w:rPr>
              <w:t>文件类别</w:t>
            </w:r>
          </w:p>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b/>
                <w:bCs/>
                <w:color w:val="333333"/>
                <w:kern w:val="0"/>
                <w:sz w:val="24"/>
                <w:szCs w:val="24"/>
              </w:rPr>
              <w:t>（是</w:t>
            </w:r>
            <w:r w:rsidRPr="00EF6244">
              <w:rPr>
                <w:rFonts w:ascii="Times New Roman" w:eastAsia="微软雅黑" w:hAnsi="Times New Roman" w:cs="Times New Roman"/>
                <w:b/>
                <w:bCs/>
                <w:color w:val="333333"/>
                <w:kern w:val="0"/>
                <w:sz w:val="24"/>
                <w:szCs w:val="24"/>
              </w:rPr>
              <w:t>/</w:t>
            </w:r>
            <w:r w:rsidRPr="00EF6244">
              <w:rPr>
                <w:rFonts w:ascii="仿宋_GB2312" w:eastAsia="仿宋_GB2312" w:hAnsi="微软雅黑" w:cs="宋体" w:hint="eastAsia"/>
                <w:b/>
                <w:bCs/>
                <w:color w:val="333333"/>
                <w:kern w:val="0"/>
                <w:sz w:val="24"/>
                <w:szCs w:val="24"/>
              </w:rPr>
              <w:t>否）</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b/>
                <w:bCs/>
                <w:color w:val="333333"/>
                <w:kern w:val="0"/>
                <w:sz w:val="24"/>
                <w:szCs w:val="24"/>
              </w:rPr>
              <w:t>清理意见</w:t>
            </w:r>
          </w:p>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b/>
                <w:bCs/>
                <w:color w:val="333333"/>
                <w:kern w:val="0"/>
                <w:sz w:val="24"/>
                <w:szCs w:val="24"/>
              </w:rPr>
              <w:t>（打</w:t>
            </w:r>
            <w:r w:rsidRPr="00EF6244">
              <w:rPr>
                <w:rFonts w:ascii="Times New Roman" w:eastAsia="微软雅黑" w:hAnsi="Times New Roman" w:cs="Times New Roman"/>
                <w:b/>
                <w:bCs/>
                <w:color w:val="333333"/>
                <w:kern w:val="0"/>
                <w:sz w:val="24"/>
                <w:szCs w:val="24"/>
              </w:rPr>
              <w:t>√</w:t>
            </w:r>
            <w:r w:rsidRPr="00EF6244">
              <w:rPr>
                <w:rFonts w:ascii="仿宋_GB2312" w:eastAsia="仿宋_GB2312" w:hAnsi="微软雅黑" w:cs="宋体" w:hint="eastAsia"/>
                <w:b/>
                <w:bCs/>
                <w:color w:val="333333"/>
                <w:kern w:val="0"/>
                <w:sz w:val="24"/>
                <w:szCs w:val="24"/>
              </w:rPr>
              <w:t>号）</w:t>
            </w:r>
          </w:p>
        </w:tc>
        <w:tc>
          <w:tcPr>
            <w:tcW w:w="325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rPr>
                <w:rFonts w:ascii="微软雅黑" w:eastAsia="微软雅黑" w:hAnsi="微软雅黑" w:cs="宋体"/>
                <w:color w:val="333333"/>
                <w:kern w:val="0"/>
                <w:sz w:val="24"/>
                <w:szCs w:val="24"/>
              </w:rPr>
            </w:pPr>
            <w:r w:rsidRPr="00EF6244">
              <w:rPr>
                <w:rFonts w:ascii="仿宋_GB2312" w:eastAsia="仿宋_GB2312" w:hAnsi="微软雅黑" w:cs="宋体" w:hint="eastAsia"/>
                <w:b/>
                <w:bCs/>
                <w:color w:val="333333"/>
                <w:kern w:val="0"/>
                <w:sz w:val="24"/>
                <w:szCs w:val="24"/>
              </w:rPr>
              <w:t>废止的理由（填写属于清理标准中所列情形的哪一项）</w:t>
            </w:r>
          </w:p>
        </w:tc>
      </w:tr>
      <w:tr w:rsidR="00EF6244" w:rsidRPr="00EF6244" w:rsidTr="00EF6244">
        <w:trPr>
          <w:trHeight w:val="1241"/>
        </w:trPr>
        <w:tc>
          <w:tcPr>
            <w:tcW w:w="64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Times New Roman" w:eastAsia="微软雅黑" w:hAnsi="Times New Roman" w:cs="Times New Roman"/>
                <w:color w:val="333333"/>
                <w:kern w:val="0"/>
                <w:sz w:val="24"/>
                <w:szCs w:val="24"/>
              </w:rPr>
              <w:t>1</w:t>
            </w:r>
          </w:p>
        </w:tc>
        <w:tc>
          <w:tcPr>
            <w:tcW w:w="3105"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c>
          <w:tcPr>
            <w:tcW w:w="451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是否涉及</w:t>
            </w:r>
            <w:proofErr w:type="gramStart"/>
            <w:r w:rsidRPr="00EF6244">
              <w:rPr>
                <w:rFonts w:ascii="仿宋_GB2312" w:eastAsia="仿宋_GB2312" w:hAnsi="微软雅黑" w:cs="宋体" w:hint="eastAsia"/>
                <w:color w:val="333333"/>
                <w:kern w:val="0"/>
                <w:sz w:val="24"/>
                <w:szCs w:val="24"/>
              </w:rPr>
              <w:t>放管服改革</w:t>
            </w:r>
            <w:proofErr w:type="gramEnd"/>
            <w:r w:rsidRPr="00EF6244">
              <w:rPr>
                <w:rFonts w:ascii="仿宋_GB2312" w:eastAsia="仿宋_GB2312" w:hAnsi="微软雅黑" w:cs="宋体" w:hint="eastAsia"/>
                <w:color w:val="333333"/>
                <w:kern w:val="0"/>
                <w:sz w:val="24"/>
                <w:szCs w:val="24"/>
              </w:rPr>
              <w:t>（</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w:t>
            </w:r>
          </w:p>
          <w:p w:rsidR="00EF6244" w:rsidRPr="00EF6244" w:rsidRDefault="00EF6244" w:rsidP="00EF6244">
            <w:pPr>
              <w:widowControl/>
              <w:spacing w:line="380" w:lineRule="atLeast"/>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是否涉及生态文明建设和环境保护（</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继续执行（ ）</w:t>
            </w:r>
          </w:p>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废</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止（ ）</w:t>
            </w:r>
          </w:p>
        </w:tc>
        <w:tc>
          <w:tcPr>
            <w:tcW w:w="325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left"/>
              <w:rPr>
                <w:rFonts w:ascii="微软雅黑" w:eastAsia="微软雅黑" w:hAnsi="微软雅黑" w:cs="宋体"/>
                <w:color w:val="333333"/>
                <w:kern w:val="0"/>
                <w:sz w:val="24"/>
                <w:szCs w:val="24"/>
              </w:rPr>
            </w:pPr>
          </w:p>
        </w:tc>
      </w:tr>
      <w:tr w:rsidR="00EF6244" w:rsidRPr="00EF6244" w:rsidTr="00EF6244">
        <w:trPr>
          <w:trHeight w:val="1034"/>
        </w:trPr>
        <w:tc>
          <w:tcPr>
            <w:tcW w:w="64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Times New Roman" w:eastAsia="微软雅黑" w:hAnsi="Times New Roman" w:cs="Times New Roman"/>
                <w:color w:val="333333"/>
                <w:kern w:val="0"/>
                <w:sz w:val="24"/>
                <w:szCs w:val="24"/>
              </w:rPr>
              <w:t>2</w:t>
            </w:r>
          </w:p>
        </w:tc>
        <w:tc>
          <w:tcPr>
            <w:tcW w:w="3105"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c>
          <w:tcPr>
            <w:tcW w:w="451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是否涉及</w:t>
            </w:r>
            <w:proofErr w:type="gramStart"/>
            <w:r w:rsidRPr="00EF6244">
              <w:rPr>
                <w:rFonts w:ascii="仿宋_GB2312" w:eastAsia="仿宋_GB2312" w:hAnsi="微软雅黑" w:cs="宋体" w:hint="eastAsia"/>
                <w:color w:val="333333"/>
                <w:kern w:val="0"/>
                <w:sz w:val="24"/>
                <w:szCs w:val="24"/>
              </w:rPr>
              <w:t>放管服改革</w:t>
            </w:r>
            <w:proofErr w:type="gramEnd"/>
            <w:r w:rsidRPr="00EF6244">
              <w:rPr>
                <w:rFonts w:ascii="仿宋_GB2312" w:eastAsia="仿宋_GB2312" w:hAnsi="微软雅黑" w:cs="宋体" w:hint="eastAsia"/>
                <w:color w:val="333333"/>
                <w:kern w:val="0"/>
                <w:sz w:val="24"/>
                <w:szCs w:val="24"/>
              </w:rPr>
              <w:t>（</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w:t>
            </w:r>
          </w:p>
          <w:p w:rsidR="00EF6244" w:rsidRPr="00EF6244" w:rsidRDefault="00EF6244" w:rsidP="00EF6244">
            <w:pPr>
              <w:widowControl/>
              <w:spacing w:line="380" w:lineRule="atLeast"/>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是否涉及生态文明建设和环境保护（</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继续执行（ ）</w:t>
            </w:r>
          </w:p>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废</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止（ ）</w:t>
            </w:r>
          </w:p>
        </w:tc>
        <w:tc>
          <w:tcPr>
            <w:tcW w:w="325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left"/>
              <w:rPr>
                <w:rFonts w:ascii="微软雅黑" w:eastAsia="微软雅黑" w:hAnsi="微软雅黑" w:cs="宋体"/>
                <w:color w:val="333333"/>
                <w:kern w:val="0"/>
                <w:sz w:val="24"/>
                <w:szCs w:val="24"/>
              </w:rPr>
            </w:pPr>
          </w:p>
        </w:tc>
      </w:tr>
      <w:tr w:rsidR="00EF6244" w:rsidRPr="00EF6244" w:rsidTr="00EF6244">
        <w:trPr>
          <w:trHeight w:val="1063"/>
        </w:trPr>
        <w:tc>
          <w:tcPr>
            <w:tcW w:w="64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Times New Roman" w:eastAsia="微软雅黑" w:hAnsi="Times New Roman" w:cs="Times New Roman"/>
                <w:color w:val="333333"/>
                <w:kern w:val="0"/>
                <w:sz w:val="24"/>
                <w:szCs w:val="24"/>
              </w:rPr>
              <w:t>3</w:t>
            </w:r>
          </w:p>
        </w:tc>
        <w:tc>
          <w:tcPr>
            <w:tcW w:w="3105"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c>
          <w:tcPr>
            <w:tcW w:w="451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是否涉及</w:t>
            </w:r>
            <w:proofErr w:type="gramStart"/>
            <w:r w:rsidRPr="00EF6244">
              <w:rPr>
                <w:rFonts w:ascii="仿宋_GB2312" w:eastAsia="仿宋_GB2312" w:hAnsi="微软雅黑" w:cs="宋体" w:hint="eastAsia"/>
                <w:color w:val="333333"/>
                <w:kern w:val="0"/>
                <w:sz w:val="24"/>
                <w:szCs w:val="24"/>
              </w:rPr>
              <w:t>放管服改革</w:t>
            </w:r>
            <w:proofErr w:type="gramEnd"/>
            <w:r w:rsidRPr="00EF6244">
              <w:rPr>
                <w:rFonts w:ascii="仿宋_GB2312" w:eastAsia="仿宋_GB2312" w:hAnsi="微软雅黑" w:cs="宋体" w:hint="eastAsia"/>
                <w:color w:val="333333"/>
                <w:kern w:val="0"/>
                <w:sz w:val="24"/>
                <w:szCs w:val="24"/>
              </w:rPr>
              <w:t>（</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w:t>
            </w:r>
          </w:p>
          <w:p w:rsidR="00EF6244" w:rsidRPr="00EF6244" w:rsidRDefault="00EF6244" w:rsidP="00EF6244">
            <w:pPr>
              <w:widowControl/>
              <w:spacing w:line="380" w:lineRule="atLeast"/>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是否涉及生态文明建设和环境保护（</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继续执行（ ）</w:t>
            </w:r>
          </w:p>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废</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止（ ）</w:t>
            </w:r>
          </w:p>
        </w:tc>
        <w:tc>
          <w:tcPr>
            <w:tcW w:w="325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left"/>
              <w:rPr>
                <w:rFonts w:ascii="微软雅黑" w:eastAsia="微软雅黑" w:hAnsi="微软雅黑" w:cs="宋体"/>
                <w:color w:val="333333"/>
                <w:kern w:val="0"/>
                <w:sz w:val="24"/>
                <w:szCs w:val="24"/>
              </w:rPr>
            </w:pPr>
          </w:p>
        </w:tc>
      </w:tr>
      <w:tr w:rsidR="00EF6244" w:rsidRPr="00EF6244" w:rsidTr="00EF6244">
        <w:trPr>
          <w:trHeight w:val="989"/>
        </w:trPr>
        <w:tc>
          <w:tcPr>
            <w:tcW w:w="64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Times New Roman" w:eastAsia="微软雅黑" w:hAnsi="Times New Roman" w:cs="Times New Roman"/>
                <w:color w:val="333333"/>
                <w:kern w:val="0"/>
                <w:sz w:val="24"/>
                <w:szCs w:val="24"/>
              </w:rPr>
              <w:t>4</w:t>
            </w:r>
          </w:p>
        </w:tc>
        <w:tc>
          <w:tcPr>
            <w:tcW w:w="3105"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c>
          <w:tcPr>
            <w:tcW w:w="451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是否涉及</w:t>
            </w:r>
            <w:proofErr w:type="gramStart"/>
            <w:r w:rsidRPr="00EF6244">
              <w:rPr>
                <w:rFonts w:ascii="仿宋_GB2312" w:eastAsia="仿宋_GB2312" w:hAnsi="微软雅黑" w:cs="宋体" w:hint="eastAsia"/>
                <w:color w:val="333333"/>
                <w:kern w:val="0"/>
                <w:sz w:val="24"/>
                <w:szCs w:val="24"/>
              </w:rPr>
              <w:t>放管服改革</w:t>
            </w:r>
            <w:proofErr w:type="gramEnd"/>
            <w:r w:rsidRPr="00EF6244">
              <w:rPr>
                <w:rFonts w:ascii="仿宋_GB2312" w:eastAsia="仿宋_GB2312" w:hAnsi="微软雅黑" w:cs="宋体" w:hint="eastAsia"/>
                <w:color w:val="333333"/>
                <w:kern w:val="0"/>
                <w:sz w:val="24"/>
                <w:szCs w:val="24"/>
              </w:rPr>
              <w:t>（</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w:t>
            </w:r>
          </w:p>
          <w:p w:rsidR="00EF6244" w:rsidRPr="00EF6244" w:rsidRDefault="00EF6244" w:rsidP="00EF6244">
            <w:pPr>
              <w:widowControl/>
              <w:spacing w:line="380" w:lineRule="atLeast"/>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是否涉及生态文明建设和环境保护（</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继续执行（ ）</w:t>
            </w:r>
          </w:p>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废</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止（ ）</w:t>
            </w:r>
          </w:p>
        </w:tc>
        <w:tc>
          <w:tcPr>
            <w:tcW w:w="325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left"/>
              <w:rPr>
                <w:rFonts w:ascii="微软雅黑" w:eastAsia="微软雅黑" w:hAnsi="微软雅黑" w:cs="宋体"/>
                <w:color w:val="333333"/>
                <w:kern w:val="0"/>
                <w:sz w:val="24"/>
                <w:szCs w:val="24"/>
              </w:rPr>
            </w:pPr>
          </w:p>
        </w:tc>
      </w:tr>
    </w:tbl>
    <w:p w:rsidR="00EF6244" w:rsidRPr="00EF6244" w:rsidRDefault="00EF6244" w:rsidP="00EF6244">
      <w:pPr>
        <w:widowControl/>
        <w:spacing w:line="300" w:lineRule="atLeast"/>
        <w:rPr>
          <w:rFonts w:ascii="微软雅黑" w:eastAsia="微软雅黑" w:hAnsi="微软雅黑" w:cs="宋体" w:hint="eastAsia"/>
          <w:color w:val="333333"/>
          <w:kern w:val="0"/>
          <w:sz w:val="24"/>
          <w:szCs w:val="24"/>
        </w:rPr>
      </w:pPr>
      <w:r w:rsidRPr="00EF6244">
        <w:rPr>
          <w:rFonts w:ascii="仿宋_GB2312" w:eastAsia="仿宋_GB2312" w:hAnsi="微软雅黑" w:cs="宋体" w:hint="eastAsia"/>
          <w:color w:val="333333"/>
          <w:kern w:val="0"/>
          <w:sz w:val="28"/>
          <w:szCs w:val="28"/>
        </w:rPr>
        <w:t>联系人：陈国栋；电话：</w:t>
      </w:r>
      <w:r w:rsidRPr="00EF6244">
        <w:rPr>
          <w:rFonts w:ascii="Times New Roman" w:eastAsia="微软雅黑" w:hAnsi="Times New Roman" w:cs="Times New Roman"/>
          <w:color w:val="333333"/>
          <w:kern w:val="0"/>
          <w:sz w:val="28"/>
          <w:szCs w:val="28"/>
        </w:rPr>
        <w:t>8064622</w:t>
      </w:r>
      <w:r w:rsidRPr="00EF6244">
        <w:rPr>
          <w:rFonts w:ascii="仿宋_GB2312" w:eastAsia="仿宋_GB2312" w:hAnsi="微软雅黑" w:cs="宋体" w:hint="eastAsia"/>
          <w:color w:val="333333"/>
          <w:kern w:val="0"/>
          <w:sz w:val="28"/>
          <w:szCs w:val="28"/>
        </w:rPr>
        <w:t>。</w:t>
      </w:r>
    </w:p>
    <w:p w:rsidR="00EF6244" w:rsidRPr="00EF6244" w:rsidRDefault="00EF6244" w:rsidP="00EF6244">
      <w:pPr>
        <w:widowControl/>
        <w:spacing w:line="600" w:lineRule="atLeast"/>
        <w:rPr>
          <w:rFonts w:ascii="微软雅黑" w:eastAsia="微软雅黑" w:hAnsi="微软雅黑" w:cs="宋体" w:hint="eastAsia"/>
          <w:color w:val="333333"/>
          <w:kern w:val="0"/>
          <w:sz w:val="24"/>
          <w:szCs w:val="24"/>
        </w:rPr>
      </w:pPr>
      <w:r w:rsidRPr="00EF6244">
        <w:rPr>
          <w:rFonts w:ascii="黑体" w:eastAsia="黑体" w:hAnsi="黑体" w:cs="宋体" w:hint="eastAsia"/>
          <w:color w:val="333333"/>
          <w:kern w:val="0"/>
          <w:sz w:val="32"/>
          <w:szCs w:val="32"/>
        </w:rPr>
        <w:lastRenderedPageBreak/>
        <w:t>附件3</w:t>
      </w:r>
    </w:p>
    <w:p w:rsidR="00EF6244" w:rsidRPr="00EF6244" w:rsidRDefault="00EF6244" w:rsidP="00EF6244">
      <w:pPr>
        <w:widowControl/>
        <w:spacing w:line="600" w:lineRule="atLeast"/>
        <w:jc w:val="center"/>
        <w:rPr>
          <w:rFonts w:ascii="微软雅黑" w:eastAsia="微软雅黑" w:hAnsi="微软雅黑" w:cs="宋体" w:hint="eastAsia"/>
          <w:color w:val="333333"/>
          <w:kern w:val="0"/>
          <w:sz w:val="24"/>
          <w:szCs w:val="24"/>
        </w:rPr>
      </w:pPr>
      <w:r w:rsidRPr="00EF6244">
        <w:rPr>
          <w:rFonts w:ascii="方正小标宋简体" w:eastAsia="方正小标宋简体" w:hAnsi="微软雅黑" w:cs="宋体" w:hint="eastAsia"/>
          <w:color w:val="333333"/>
          <w:kern w:val="0"/>
          <w:sz w:val="44"/>
          <w:szCs w:val="44"/>
        </w:rPr>
        <w:t>高新区、各镇（街道）行政规范性文件清理统计表</w:t>
      </w:r>
    </w:p>
    <w:p w:rsidR="00EF6244" w:rsidRPr="00EF6244" w:rsidRDefault="00EF6244" w:rsidP="00EF6244">
      <w:pPr>
        <w:widowControl/>
        <w:spacing w:line="560" w:lineRule="atLeast"/>
        <w:jc w:val="left"/>
        <w:rPr>
          <w:rFonts w:ascii="微软雅黑" w:eastAsia="微软雅黑" w:hAnsi="微软雅黑" w:cs="宋体" w:hint="eastAsia"/>
          <w:color w:val="333333"/>
          <w:kern w:val="0"/>
          <w:sz w:val="24"/>
          <w:szCs w:val="24"/>
        </w:rPr>
      </w:pPr>
      <w:r w:rsidRPr="00EF6244">
        <w:rPr>
          <w:rFonts w:ascii="仿宋_GB2312" w:eastAsia="仿宋_GB2312" w:hAnsi="微软雅黑" w:cs="宋体" w:hint="eastAsia"/>
          <w:color w:val="333333"/>
          <w:kern w:val="0"/>
          <w:sz w:val="28"/>
          <w:szCs w:val="28"/>
        </w:rPr>
        <w:t>填报单位（盖章）：</w:t>
      </w:r>
      <w:r w:rsidRPr="00EF6244">
        <w:rPr>
          <w:rFonts w:ascii="仿宋_GB2312" w:eastAsia="仿宋_GB2312" w:hAnsi="微软雅黑" w:cs="宋体" w:hint="eastAsia"/>
          <w:color w:val="333333"/>
          <w:kern w:val="0"/>
          <w:sz w:val="28"/>
          <w:szCs w:val="28"/>
        </w:rPr>
        <w:t>                                                                   </w:t>
      </w:r>
      <w:r w:rsidRPr="00EF6244">
        <w:rPr>
          <w:rFonts w:ascii="仿宋_GB2312" w:eastAsia="仿宋_GB2312" w:hAnsi="微软雅黑" w:cs="宋体" w:hint="eastAsia"/>
          <w:color w:val="333333"/>
          <w:kern w:val="0"/>
          <w:sz w:val="28"/>
          <w:szCs w:val="28"/>
        </w:rPr>
        <w:t xml:space="preserve"> 年</w:t>
      </w:r>
      <w:r w:rsidRPr="00EF6244">
        <w:rPr>
          <w:rFonts w:ascii="仿宋_GB2312" w:eastAsia="仿宋_GB2312" w:hAnsi="微软雅黑" w:cs="宋体" w:hint="eastAsia"/>
          <w:color w:val="333333"/>
          <w:kern w:val="0"/>
          <w:sz w:val="28"/>
          <w:szCs w:val="28"/>
        </w:rPr>
        <w:t> </w:t>
      </w:r>
      <w:r w:rsidRPr="00EF6244">
        <w:rPr>
          <w:rFonts w:ascii="仿宋_GB2312" w:eastAsia="仿宋_GB2312" w:hAnsi="微软雅黑" w:cs="宋体" w:hint="eastAsia"/>
          <w:color w:val="333333"/>
          <w:kern w:val="0"/>
          <w:sz w:val="28"/>
          <w:szCs w:val="28"/>
        </w:rPr>
        <w:t xml:space="preserve"> 月</w:t>
      </w:r>
      <w:r w:rsidRPr="00EF6244">
        <w:rPr>
          <w:rFonts w:ascii="仿宋_GB2312" w:eastAsia="仿宋_GB2312" w:hAnsi="微软雅黑" w:cs="宋体" w:hint="eastAsia"/>
          <w:color w:val="333333"/>
          <w:kern w:val="0"/>
          <w:sz w:val="28"/>
          <w:szCs w:val="28"/>
        </w:rPr>
        <w:t> </w:t>
      </w:r>
      <w:r w:rsidRPr="00EF6244">
        <w:rPr>
          <w:rFonts w:ascii="仿宋_GB2312" w:eastAsia="仿宋_GB2312" w:hAnsi="微软雅黑" w:cs="宋体" w:hint="eastAsia"/>
          <w:color w:val="333333"/>
          <w:kern w:val="0"/>
          <w:sz w:val="28"/>
          <w:szCs w:val="28"/>
        </w:rPr>
        <w:t xml:space="preserve"> 日</w:t>
      </w:r>
    </w:p>
    <w:tbl>
      <w:tblPr>
        <w:tblW w:w="13305" w:type="dxa"/>
        <w:tblBorders>
          <w:top w:val="single" w:sz="6" w:space="0" w:color="333333"/>
          <w:left w:val="single" w:sz="6" w:space="0" w:color="333333"/>
        </w:tblBorders>
        <w:tblCellMar>
          <w:left w:w="0" w:type="dxa"/>
          <w:right w:w="0" w:type="dxa"/>
        </w:tblCellMar>
        <w:tblLook w:val="04A0" w:firstRow="1" w:lastRow="0" w:firstColumn="1" w:lastColumn="0" w:noHBand="0" w:noVBand="1"/>
      </w:tblPr>
      <w:tblGrid>
        <w:gridCol w:w="2150"/>
        <w:gridCol w:w="3277"/>
        <w:gridCol w:w="7878"/>
      </w:tblGrid>
      <w:tr w:rsidR="00EF6244" w:rsidRPr="00EF6244" w:rsidTr="00EF6244">
        <w:trPr>
          <w:trHeight w:val="776"/>
        </w:trPr>
        <w:tc>
          <w:tcPr>
            <w:tcW w:w="5415" w:type="dxa"/>
            <w:gridSpan w:val="2"/>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b/>
                <w:bCs/>
                <w:color w:val="333333"/>
                <w:kern w:val="0"/>
                <w:sz w:val="24"/>
                <w:szCs w:val="24"/>
              </w:rPr>
              <w:t>类</w:t>
            </w:r>
            <w:r w:rsidRPr="00EF6244">
              <w:rPr>
                <w:rFonts w:ascii="仿宋_GB2312" w:eastAsia="仿宋_GB2312" w:hAnsi="微软雅黑" w:cs="宋体" w:hint="eastAsia"/>
                <w:b/>
                <w:bCs/>
                <w:color w:val="333333"/>
                <w:kern w:val="0"/>
                <w:sz w:val="24"/>
                <w:szCs w:val="24"/>
              </w:rPr>
              <w:t>   </w:t>
            </w:r>
            <w:r w:rsidRPr="00EF6244">
              <w:rPr>
                <w:rFonts w:ascii="仿宋_GB2312" w:eastAsia="仿宋_GB2312" w:hAnsi="微软雅黑" w:cs="宋体" w:hint="eastAsia"/>
                <w:b/>
                <w:bCs/>
                <w:color w:val="333333"/>
                <w:kern w:val="0"/>
                <w:sz w:val="24"/>
                <w:szCs w:val="24"/>
              </w:rPr>
              <w:t xml:space="preserve"> 别</w:t>
            </w:r>
          </w:p>
        </w:tc>
        <w:tc>
          <w:tcPr>
            <w:tcW w:w="786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b/>
                <w:bCs/>
                <w:color w:val="333333"/>
                <w:kern w:val="0"/>
                <w:sz w:val="24"/>
                <w:szCs w:val="24"/>
              </w:rPr>
              <w:t>高新区、镇政府（街道办事处）</w:t>
            </w:r>
          </w:p>
        </w:tc>
      </w:tr>
      <w:tr w:rsidR="00EF6244" w:rsidRPr="00EF6244" w:rsidTr="00EF6244">
        <w:trPr>
          <w:trHeight w:val="567"/>
        </w:trPr>
        <w:tc>
          <w:tcPr>
            <w:tcW w:w="2145" w:type="dxa"/>
            <w:vMerge w:val="restart"/>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hint="eastAsia"/>
                <w:color w:val="333333"/>
                <w:kern w:val="0"/>
                <w:sz w:val="24"/>
                <w:szCs w:val="24"/>
              </w:rPr>
            </w:pPr>
            <w:r w:rsidRPr="00EF6244">
              <w:rPr>
                <w:rFonts w:ascii="仿宋_GB2312" w:eastAsia="仿宋_GB2312" w:hAnsi="微软雅黑" w:cs="宋体" w:hint="eastAsia"/>
                <w:color w:val="333333"/>
                <w:kern w:val="0"/>
                <w:sz w:val="24"/>
                <w:szCs w:val="24"/>
              </w:rPr>
              <w:t>清理文件</w:t>
            </w:r>
          </w:p>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数量</w:t>
            </w:r>
          </w:p>
        </w:tc>
        <w:tc>
          <w:tcPr>
            <w:tcW w:w="325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总</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数</w:t>
            </w:r>
          </w:p>
        </w:tc>
        <w:tc>
          <w:tcPr>
            <w:tcW w:w="7860"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r>
      <w:tr w:rsidR="00EF6244" w:rsidRPr="00EF6244" w:rsidTr="00EF6244">
        <w:trPr>
          <w:trHeight w:val="567"/>
        </w:trPr>
        <w:tc>
          <w:tcPr>
            <w:tcW w:w="0" w:type="auto"/>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F6244" w:rsidRPr="00EF6244" w:rsidRDefault="00EF6244" w:rsidP="00EF6244">
            <w:pPr>
              <w:widowControl/>
              <w:jc w:val="left"/>
              <w:rPr>
                <w:rFonts w:ascii="微软雅黑" w:eastAsia="微软雅黑" w:hAnsi="微软雅黑" w:cs="宋体"/>
                <w:color w:val="333333"/>
                <w:kern w:val="0"/>
                <w:sz w:val="24"/>
                <w:szCs w:val="24"/>
              </w:rPr>
            </w:pPr>
          </w:p>
        </w:tc>
        <w:tc>
          <w:tcPr>
            <w:tcW w:w="325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其中涉及</w:t>
            </w:r>
            <w:r w:rsidRPr="00EF6244">
              <w:rPr>
                <w:rFonts w:ascii="Times New Roman" w:eastAsia="微软雅黑" w:hAnsi="Times New Roman" w:cs="Times New Roman"/>
                <w:color w:val="333333"/>
                <w:kern w:val="0"/>
                <w:sz w:val="24"/>
                <w:szCs w:val="24"/>
              </w:rPr>
              <w:t>“</w:t>
            </w:r>
            <w:r w:rsidRPr="00EF6244">
              <w:rPr>
                <w:rFonts w:ascii="仿宋_GB2312" w:eastAsia="仿宋_GB2312" w:hAnsi="微软雅黑" w:cs="宋体" w:hint="eastAsia"/>
                <w:color w:val="333333"/>
                <w:kern w:val="0"/>
                <w:sz w:val="24"/>
                <w:szCs w:val="24"/>
              </w:rPr>
              <w:t>放管服</w:t>
            </w:r>
            <w:r w:rsidRPr="00EF6244">
              <w:rPr>
                <w:rFonts w:ascii="Times New Roman" w:eastAsia="微软雅黑" w:hAnsi="Times New Roman" w:cs="Times New Roman"/>
                <w:color w:val="333333"/>
                <w:kern w:val="0"/>
                <w:sz w:val="24"/>
                <w:szCs w:val="24"/>
              </w:rPr>
              <w:t>”</w:t>
            </w:r>
            <w:r w:rsidRPr="00EF6244">
              <w:rPr>
                <w:rFonts w:ascii="仿宋_GB2312" w:eastAsia="仿宋_GB2312" w:hAnsi="微软雅黑" w:cs="宋体" w:hint="eastAsia"/>
                <w:color w:val="333333"/>
                <w:kern w:val="0"/>
                <w:sz w:val="24"/>
                <w:szCs w:val="24"/>
              </w:rPr>
              <w:t>数量</w:t>
            </w:r>
          </w:p>
        </w:tc>
        <w:tc>
          <w:tcPr>
            <w:tcW w:w="7860"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r>
      <w:tr w:rsidR="00EF6244" w:rsidRPr="00EF6244" w:rsidTr="00EF6244">
        <w:trPr>
          <w:trHeight w:val="567"/>
        </w:trPr>
        <w:tc>
          <w:tcPr>
            <w:tcW w:w="2145" w:type="dxa"/>
            <w:vMerge w:val="restart"/>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hint="eastAsia"/>
                <w:color w:val="333333"/>
                <w:kern w:val="0"/>
                <w:sz w:val="24"/>
                <w:szCs w:val="24"/>
              </w:rPr>
            </w:pPr>
            <w:r w:rsidRPr="00EF6244">
              <w:rPr>
                <w:rFonts w:ascii="仿宋_GB2312" w:eastAsia="仿宋_GB2312" w:hAnsi="微软雅黑" w:cs="宋体" w:hint="eastAsia"/>
                <w:color w:val="333333"/>
                <w:kern w:val="0"/>
                <w:sz w:val="24"/>
                <w:szCs w:val="24"/>
              </w:rPr>
              <w:t>继续执行文件</w:t>
            </w:r>
          </w:p>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数量</w:t>
            </w:r>
          </w:p>
        </w:tc>
        <w:tc>
          <w:tcPr>
            <w:tcW w:w="325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总</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数</w:t>
            </w:r>
          </w:p>
        </w:tc>
        <w:tc>
          <w:tcPr>
            <w:tcW w:w="7860"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r>
      <w:tr w:rsidR="00EF6244" w:rsidRPr="00EF6244" w:rsidTr="00EF6244">
        <w:trPr>
          <w:trHeight w:val="567"/>
        </w:trPr>
        <w:tc>
          <w:tcPr>
            <w:tcW w:w="0" w:type="auto"/>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F6244" w:rsidRPr="00EF6244" w:rsidRDefault="00EF6244" w:rsidP="00EF6244">
            <w:pPr>
              <w:widowControl/>
              <w:jc w:val="left"/>
              <w:rPr>
                <w:rFonts w:ascii="微软雅黑" w:eastAsia="微软雅黑" w:hAnsi="微软雅黑" w:cs="宋体"/>
                <w:color w:val="333333"/>
                <w:kern w:val="0"/>
                <w:sz w:val="24"/>
                <w:szCs w:val="24"/>
              </w:rPr>
            </w:pPr>
          </w:p>
        </w:tc>
        <w:tc>
          <w:tcPr>
            <w:tcW w:w="325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其中涉及</w:t>
            </w:r>
            <w:r w:rsidRPr="00EF6244">
              <w:rPr>
                <w:rFonts w:ascii="Times New Roman" w:eastAsia="微软雅黑" w:hAnsi="Times New Roman" w:cs="Times New Roman"/>
                <w:color w:val="333333"/>
                <w:kern w:val="0"/>
                <w:sz w:val="24"/>
                <w:szCs w:val="24"/>
              </w:rPr>
              <w:t>“</w:t>
            </w:r>
            <w:r w:rsidRPr="00EF6244">
              <w:rPr>
                <w:rFonts w:ascii="仿宋_GB2312" w:eastAsia="仿宋_GB2312" w:hAnsi="微软雅黑" w:cs="宋体" w:hint="eastAsia"/>
                <w:color w:val="333333"/>
                <w:kern w:val="0"/>
                <w:sz w:val="24"/>
                <w:szCs w:val="24"/>
              </w:rPr>
              <w:t>放管服</w:t>
            </w:r>
            <w:r w:rsidRPr="00EF6244">
              <w:rPr>
                <w:rFonts w:ascii="Times New Roman" w:eastAsia="微软雅黑" w:hAnsi="Times New Roman" w:cs="Times New Roman"/>
                <w:color w:val="333333"/>
                <w:kern w:val="0"/>
                <w:sz w:val="24"/>
                <w:szCs w:val="24"/>
              </w:rPr>
              <w:t>”</w:t>
            </w:r>
            <w:r w:rsidRPr="00EF6244">
              <w:rPr>
                <w:rFonts w:ascii="仿宋_GB2312" w:eastAsia="仿宋_GB2312" w:hAnsi="微软雅黑" w:cs="宋体" w:hint="eastAsia"/>
                <w:color w:val="333333"/>
                <w:kern w:val="0"/>
                <w:sz w:val="24"/>
                <w:szCs w:val="24"/>
              </w:rPr>
              <w:t>数量</w:t>
            </w:r>
          </w:p>
        </w:tc>
        <w:tc>
          <w:tcPr>
            <w:tcW w:w="7860"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r>
      <w:tr w:rsidR="00EF6244" w:rsidRPr="00EF6244" w:rsidTr="00EF6244">
        <w:trPr>
          <w:trHeight w:val="567"/>
        </w:trPr>
        <w:tc>
          <w:tcPr>
            <w:tcW w:w="2145" w:type="dxa"/>
            <w:vMerge w:val="restart"/>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hint="eastAsia"/>
                <w:color w:val="333333"/>
                <w:kern w:val="0"/>
                <w:sz w:val="24"/>
                <w:szCs w:val="24"/>
              </w:rPr>
            </w:pPr>
            <w:r w:rsidRPr="00EF6244">
              <w:rPr>
                <w:rFonts w:ascii="仿宋_GB2312" w:eastAsia="仿宋_GB2312" w:hAnsi="微软雅黑" w:cs="宋体" w:hint="eastAsia"/>
                <w:color w:val="333333"/>
                <w:kern w:val="0"/>
                <w:sz w:val="24"/>
                <w:szCs w:val="24"/>
              </w:rPr>
              <w:t>废止文件</w:t>
            </w:r>
          </w:p>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数量</w:t>
            </w:r>
          </w:p>
        </w:tc>
        <w:tc>
          <w:tcPr>
            <w:tcW w:w="325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总</w:t>
            </w:r>
            <w:r w:rsidRPr="00EF6244">
              <w:rPr>
                <w:rFonts w:ascii="仿宋_GB2312" w:eastAsia="仿宋_GB2312" w:hAnsi="微软雅黑" w:cs="宋体" w:hint="eastAsia"/>
                <w:color w:val="333333"/>
                <w:kern w:val="0"/>
                <w:sz w:val="24"/>
                <w:szCs w:val="24"/>
              </w:rPr>
              <w:t>   </w:t>
            </w:r>
            <w:r w:rsidRPr="00EF6244">
              <w:rPr>
                <w:rFonts w:ascii="仿宋_GB2312" w:eastAsia="仿宋_GB2312" w:hAnsi="微软雅黑" w:cs="宋体" w:hint="eastAsia"/>
                <w:color w:val="333333"/>
                <w:kern w:val="0"/>
                <w:sz w:val="24"/>
                <w:szCs w:val="24"/>
              </w:rPr>
              <w:t xml:space="preserve"> 数</w:t>
            </w:r>
          </w:p>
        </w:tc>
        <w:tc>
          <w:tcPr>
            <w:tcW w:w="7860"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r>
      <w:tr w:rsidR="00EF6244" w:rsidRPr="00EF6244" w:rsidTr="00EF6244">
        <w:trPr>
          <w:trHeight w:val="567"/>
        </w:trPr>
        <w:tc>
          <w:tcPr>
            <w:tcW w:w="0" w:type="auto"/>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F6244" w:rsidRPr="00EF6244" w:rsidRDefault="00EF6244" w:rsidP="00EF6244">
            <w:pPr>
              <w:widowControl/>
              <w:jc w:val="left"/>
              <w:rPr>
                <w:rFonts w:ascii="微软雅黑" w:eastAsia="微软雅黑" w:hAnsi="微软雅黑" w:cs="宋体"/>
                <w:color w:val="333333"/>
                <w:kern w:val="0"/>
                <w:sz w:val="24"/>
                <w:szCs w:val="24"/>
              </w:rPr>
            </w:pPr>
          </w:p>
        </w:tc>
        <w:tc>
          <w:tcPr>
            <w:tcW w:w="325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其中涉及</w:t>
            </w:r>
            <w:r w:rsidRPr="00EF6244">
              <w:rPr>
                <w:rFonts w:ascii="Times New Roman" w:eastAsia="微软雅黑" w:hAnsi="Times New Roman" w:cs="Times New Roman"/>
                <w:color w:val="333333"/>
                <w:kern w:val="0"/>
                <w:sz w:val="24"/>
                <w:szCs w:val="24"/>
              </w:rPr>
              <w:t>“</w:t>
            </w:r>
            <w:r w:rsidRPr="00EF6244">
              <w:rPr>
                <w:rFonts w:ascii="仿宋_GB2312" w:eastAsia="仿宋_GB2312" w:hAnsi="微软雅黑" w:cs="宋体" w:hint="eastAsia"/>
                <w:color w:val="333333"/>
                <w:kern w:val="0"/>
                <w:sz w:val="24"/>
                <w:szCs w:val="24"/>
              </w:rPr>
              <w:t>放管服</w:t>
            </w:r>
            <w:r w:rsidRPr="00EF6244">
              <w:rPr>
                <w:rFonts w:ascii="Times New Roman" w:eastAsia="微软雅黑" w:hAnsi="Times New Roman" w:cs="Times New Roman"/>
                <w:color w:val="333333"/>
                <w:kern w:val="0"/>
                <w:sz w:val="24"/>
                <w:szCs w:val="24"/>
              </w:rPr>
              <w:t>”</w:t>
            </w:r>
            <w:r w:rsidRPr="00EF6244">
              <w:rPr>
                <w:rFonts w:ascii="仿宋_GB2312" w:eastAsia="仿宋_GB2312" w:hAnsi="微软雅黑" w:cs="宋体" w:hint="eastAsia"/>
                <w:color w:val="333333"/>
                <w:kern w:val="0"/>
                <w:sz w:val="24"/>
                <w:szCs w:val="24"/>
              </w:rPr>
              <w:t>数量</w:t>
            </w:r>
          </w:p>
        </w:tc>
        <w:tc>
          <w:tcPr>
            <w:tcW w:w="7860"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r>
      <w:tr w:rsidR="00EF6244" w:rsidRPr="00EF6244" w:rsidTr="00EF6244">
        <w:trPr>
          <w:trHeight w:val="1056"/>
        </w:trPr>
        <w:tc>
          <w:tcPr>
            <w:tcW w:w="5415" w:type="dxa"/>
            <w:gridSpan w:val="2"/>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其他需要说明的情况</w:t>
            </w:r>
          </w:p>
        </w:tc>
        <w:tc>
          <w:tcPr>
            <w:tcW w:w="7860"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r>
    </w:tbl>
    <w:p w:rsidR="00EF6244" w:rsidRPr="00EF6244" w:rsidRDefault="00EF6244" w:rsidP="00EF6244">
      <w:pPr>
        <w:widowControl/>
        <w:spacing w:line="600" w:lineRule="atLeast"/>
        <w:rPr>
          <w:rFonts w:ascii="微软雅黑" w:eastAsia="微软雅黑" w:hAnsi="微软雅黑" w:cs="宋体" w:hint="eastAsia"/>
          <w:color w:val="333333"/>
          <w:kern w:val="0"/>
          <w:sz w:val="24"/>
          <w:szCs w:val="24"/>
        </w:rPr>
      </w:pPr>
      <w:r w:rsidRPr="00EF6244">
        <w:rPr>
          <w:rFonts w:ascii="仿宋_GB2312" w:eastAsia="仿宋_GB2312" w:hAnsi="微软雅黑" w:cs="宋体" w:hint="eastAsia"/>
          <w:color w:val="333333"/>
          <w:kern w:val="0"/>
          <w:sz w:val="28"/>
          <w:szCs w:val="28"/>
        </w:rPr>
        <w:t>联系人：陈国栋；电话：</w:t>
      </w:r>
      <w:r w:rsidRPr="00EF6244">
        <w:rPr>
          <w:rFonts w:ascii="Times New Roman" w:eastAsia="微软雅黑" w:hAnsi="Times New Roman" w:cs="Times New Roman"/>
          <w:color w:val="333333"/>
          <w:kern w:val="0"/>
          <w:sz w:val="28"/>
          <w:szCs w:val="28"/>
        </w:rPr>
        <w:t>8064622</w:t>
      </w:r>
      <w:r w:rsidRPr="00EF6244">
        <w:rPr>
          <w:rFonts w:ascii="仿宋_GB2312" w:eastAsia="仿宋_GB2312" w:hAnsi="微软雅黑" w:cs="宋体" w:hint="eastAsia"/>
          <w:color w:val="333333"/>
          <w:kern w:val="0"/>
          <w:sz w:val="28"/>
          <w:szCs w:val="28"/>
        </w:rPr>
        <w:t>。</w:t>
      </w:r>
    </w:p>
    <w:p w:rsidR="00EF6244" w:rsidRPr="00EF6244" w:rsidRDefault="00EF6244" w:rsidP="00EF6244">
      <w:pPr>
        <w:widowControl/>
        <w:spacing w:line="600" w:lineRule="atLeast"/>
        <w:rPr>
          <w:rFonts w:ascii="微软雅黑" w:eastAsia="微软雅黑" w:hAnsi="微软雅黑" w:cs="宋体" w:hint="eastAsia"/>
          <w:color w:val="333333"/>
          <w:kern w:val="0"/>
          <w:sz w:val="24"/>
          <w:szCs w:val="24"/>
        </w:rPr>
      </w:pPr>
      <w:r w:rsidRPr="00EF6244">
        <w:rPr>
          <w:rFonts w:ascii="微软雅黑" w:eastAsia="微软雅黑" w:hAnsi="微软雅黑" w:cs="宋体" w:hint="eastAsia"/>
          <w:color w:val="333333"/>
          <w:kern w:val="0"/>
          <w:sz w:val="24"/>
          <w:szCs w:val="24"/>
        </w:rPr>
        <w:lastRenderedPageBreak/>
        <w:br/>
      </w:r>
      <w:r w:rsidRPr="00EF6244">
        <w:rPr>
          <w:rFonts w:ascii="黑体" w:eastAsia="黑体" w:hAnsi="黑体" w:cs="宋体" w:hint="eastAsia"/>
          <w:color w:val="333333"/>
          <w:kern w:val="0"/>
          <w:sz w:val="32"/>
          <w:szCs w:val="32"/>
        </w:rPr>
        <w:t>附件4</w:t>
      </w:r>
    </w:p>
    <w:p w:rsidR="00EF6244" w:rsidRPr="00EF6244" w:rsidRDefault="00EF6244" w:rsidP="00EF6244">
      <w:pPr>
        <w:widowControl/>
        <w:spacing w:line="600" w:lineRule="atLeast"/>
        <w:jc w:val="center"/>
        <w:rPr>
          <w:rFonts w:ascii="微软雅黑" w:eastAsia="微软雅黑" w:hAnsi="微软雅黑" w:cs="宋体" w:hint="eastAsia"/>
          <w:color w:val="333333"/>
          <w:kern w:val="0"/>
          <w:sz w:val="24"/>
          <w:szCs w:val="24"/>
        </w:rPr>
      </w:pPr>
      <w:r w:rsidRPr="00EF6244">
        <w:rPr>
          <w:rFonts w:ascii="方正小标宋简体" w:eastAsia="方正小标宋简体" w:hAnsi="微软雅黑" w:cs="宋体" w:hint="eastAsia"/>
          <w:color w:val="333333"/>
          <w:kern w:val="0"/>
          <w:sz w:val="44"/>
          <w:szCs w:val="44"/>
        </w:rPr>
        <w:t>法律、法规、规章建议表</w:t>
      </w:r>
    </w:p>
    <w:p w:rsidR="00EF6244" w:rsidRPr="00EF6244" w:rsidRDefault="00EF6244" w:rsidP="00EF6244">
      <w:pPr>
        <w:widowControl/>
        <w:spacing w:line="560" w:lineRule="atLeast"/>
        <w:jc w:val="left"/>
        <w:rPr>
          <w:rFonts w:ascii="微软雅黑" w:eastAsia="微软雅黑" w:hAnsi="微软雅黑" w:cs="宋体" w:hint="eastAsia"/>
          <w:color w:val="333333"/>
          <w:kern w:val="0"/>
          <w:sz w:val="24"/>
          <w:szCs w:val="24"/>
        </w:rPr>
      </w:pPr>
      <w:r w:rsidRPr="00EF6244">
        <w:rPr>
          <w:rFonts w:ascii="仿宋_GB2312" w:eastAsia="仿宋_GB2312" w:hAnsi="微软雅黑" w:cs="宋体" w:hint="eastAsia"/>
          <w:color w:val="333333"/>
          <w:kern w:val="0"/>
          <w:sz w:val="28"/>
          <w:szCs w:val="28"/>
        </w:rPr>
        <w:t>填报单位（盖章）：</w:t>
      </w:r>
      <w:r w:rsidRPr="00EF6244">
        <w:rPr>
          <w:rFonts w:ascii="仿宋_GB2312" w:eastAsia="仿宋_GB2312" w:hAnsi="微软雅黑" w:cs="宋体" w:hint="eastAsia"/>
          <w:color w:val="333333"/>
          <w:kern w:val="0"/>
          <w:sz w:val="28"/>
          <w:szCs w:val="28"/>
        </w:rPr>
        <w:t>                                                                    </w:t>
      </w:r>
      <w:r w:rsidRPr="00EF6244">
        <w:rPr>
          <w:rFonts w:ascii="仿宋_GB2312" w:eastAsia="仿宋_GB2312" w:hAnsi="微软雅黑" w:cs="宋体" w:hint="eastAsia"/>
          <w:color w:val="333333"/>
          <w:kern w:val="0"/>
          <w:sz w:val="28"/>
          <w:szCs w:val="28"/>
        </w:rPr>
        <w:t xml:space="preserve"> 年</w:t>
      </w:r>
      <w:r w:rsidRPr="00EF6244">
        <w:rPr>
          <w:rFonts w:ascii="仿宋_GB2312" w:eastAsia="仿宋_GB2312" w:hAnsi="微软雅黑" w:cs="宋体" w:hint="eastAsia"/>
          <w:color w:val="333333"/>
          <w:kern w:val="0"/>
          <w:sz w:val="28"/>
          <w:szCs w:val="28"/>
        </w:rPr>
        <w:t> </w:t>
      </w:r>
      <w:r w:rsidRPr="00EF6244">
        <w:rPr>
          <w:rFonts w:ascii="仿宋_GB2312" w:eastAsia="仿宋_GB2312" w:hAnsi="微软雅黑" w:cs="宋体" w:hint="eastAsia"/>
          <w:color w:val="333333"/>
          <w:kern w:val="0"/>
          <w:sz w:val="28"/>
          <w:szCs w:val="28"/>
        </w:rPr>
        <w:t xml:space="preserve"> 月</w:t>
      </w:r>
      <w:r w:rsidRPr="00EF6244">
        <w:rPr>
          <w:rFonts w:ascii="仿宋_GB2312" w:eastAsia="仿宋_GB2312" w:hAnsi="微软雅黑" w:cs="宋体" w:hint="eastAsia"/>
          <w:color w:val="333333"/>
          <w:kern w:val="0"/>
          <w:sz w:val="28"/>
          <w:szCs w:val="28"/>
        </w:rPr>
        <w:t> </w:t>
      </w:r>
      <w:r w:rsidRPr="00EF6244">
        <w:rPr>
          <w:rFonts w:ascii="仿宋_GB2312" w:eastAsia="仿宋_GB2312" w:hAnsi="微软雅黑" w:cs="宋体" w:hint="eastAsia"/>
          <w:color w:val="333333"/>
          <w:kern w:val="0"/>
          <w:sz w:val="28"/>
          <w:szCs w:val="28"/>
        </w:rPr>
        <w:t xml:space="preserve"> 日</w:t>
      </w:r>
    </w:p>
    <w:tbl>
      <w:tblPr>
        <w:tblW w:w="13305" w:type="dxa"/>
        <w:tblBorders>
          <w:top w:val="single" w:sz="6" w:space="0" w:color="333333"/>
          <w:left w:val="single" w:sz="6" w:space="0" w:color="333333"/>
        </w:tblBorders>
        <w:tblCellMar>
          <w:left w:w="0" w:type="dxa"/>
          <w:right w:w="0" w:type="dxa"/>
        </w:tblCellMar>
        <w:tblLook w:val="04A0" w:firstRow="1" w:lastRow="0" w:firstColumn="1" w:lastColumn="0" w:noHBand="0" w:noVBand="1"/>
      </w:tblPr>
      <w:tblGrid>
        <w:gridCol w:w="2634"/>
        <w:gridCol w:w="5223"/>
        <w:gridCol w:w="5448"/>
      </w:tblGrid>
      <w:tr w:rsidR="00EF6244" w:rsidRPr="00EF6244" w:rsidTr="00EF6244">
        <w:trPr>
          <w:trHeight w:val="1182"/>
        </w:trPr>
        <w:tc>
          <w:tcPr>
            <w:tcW w:w="262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left"/>
              <w:rPr>
                <w:rFonts w:ascii="微软雅黑" w:eastAsia="微软雅黑" w:hAnsi="微软雅黑" w:cs="宋体"/>
                <w:color w:val="333333"/>
                <w:kern w:val="0"/>
                <w:sz w:val="24"/>
                <w:szCs w:val="24"/>
              </w:rPr>
            </w:pPr>
          </w:p>
        </w:tc>
        <w:tc>
          <w:tcPr>
            <w:tcW w:w="520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b/>
                <w:bCs/>
                <w:color w:val="333333"/>
                <w:kern w:val="0"/>
                <w:sz w:val="24"/>
                <w:szCs w:val="24"/>
              </w:rPr>
              <w:t>名</w:t>
            </w:r>
            <w:r w:rsidRPr="00EF6244">
              <w:rPr>
                <w:rFonts w:ascii="仿宋_GB2312" w:eastAsia="仿宋_GB2312" w:hAnsi="微软雅黑" w:cs="宋体" w:hint="eastAsia"/>
                <w:b/>
                <w:bCs/>
                <w:color w:val="333333"/>
                <w:kern w:val="0"/>
                <w:sz w:val="24"/>
                <w:szCs w:val="24"/>
              </w:rPr>
              <w:t>     </w:t>
            </w:r>
            <w:r w:rsidRPr="00EF6244">
              <w:rPr>
                <w:rFonts w:ascii="仿宋_GB2312" w:eastAsia="仿宋_GB2312" w:hAnsi="微软雅黑" w:cs="宋体" w:hint="eastAsia"/>
                <w:b/>
                <w:bCs/>
                <w:color w:val="333333"/>
                <w:kern w:val="0"/>
                <w:sz w:val="24"/>
                <w:szCs w:val="24"/>
              </w:rPr>
              <w:t>称</w:t>
            </w:r>
          </w:p>
        </w:tc>
        <w:tc>
          <w:tcPr>
            <w:tcW w:w="543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b/>
                <w:bCs/>
                <w:color w:val="333333"/>
                <w:kern w:val="0"/>
                <w:sz w:val="24"/>
                <w:szCs w:val="24"/>
              </w:rPr>
              <w:t>建</w:t>
            </w:r>
            <w:r w:rsidRPr="00EF6244">
              <w:rPr>
                <w:rFonts w:ascii="仿宋_GB2312" w:eastAsia="仿宋_GB2312" w:hAnsi="微软雅黑" w:cs="宋体" w:hint="eastAsia"/>
                <w:b/>
                <w:bCs/>
                <w:color w:val="333333"/>
                <w:kern w:val="0"/>
                <w:sz w:val="24"/>
                <w:szCs w:val="24"/>
              </w:rPr>
              <w:t>    </w:t>
            </w:r>
            <w:r w:rsidRPr="00EF6244">
              <w:rPr>
                <w:rFonts w:ascii="仿宋_GB2312" w:eastAsia="仿宋_GB2312" w:hAnsi="微软雅黑" w:cs="宋体" w:hint="eastAsia"/>
                <w:b/>
                <w:bCs/>
                <w:color w:val="333333"/>
                <w:kern w:val="0"/>
                <w:sz w:val="24"/>
                <w:szCs w:val="24"/>
              </w:rPr>
              <w:t>议</w:t>
            </w:r>
          </w:p>
        </w:tc>
      </w:tr>
      <w:tr w:rsidR="00EF6244" w:rsidRPr="00EF6244" w:rsidTr="00EF6244">
        <w:trPr>
          <w:trHeight w:val="1224"/>
        </w:trPr>
        <w:tc>
          <w:tcPr>
            <w:tcW w:w="262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hint="eastAsia"/>
                <w:color w:val="333333"/>
                <w:kern w:val="0"/>
                <w:sz w:val="24"/>
                <w:szCs w:val="24"/>
              </w:rPr>
            </w:pPr>
            <w:r w:rsidRPr="00EF6244">
              <w:rPr>
                <w:rFonts w:ascii="仿宋_GB2312" w:eastAsia="仿宋_GB2312" w:hAnsi="微软雅黑" w:cs="宋体" w:hint="eastAsia"/>
                <w:color w:val="333333"/>
                <w:kern w:val="0"/>
                <w:sz w:val="24"/>
                <w:szCs w:val="24"/>
              </w:rPr>
              <w:t>本市地方性法规、</w:t>
            </w:r>
          </w:p>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政府规章</w:t>
            </w:r>
          </w:p>
        </w:tc>
        <w:tc>
          <w:tcPr>
            <w:tcW w:w="5205"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c>
          <w:tcPr>
            <w:tcW w:w="5430"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r>
      <w:tr w:rsidR="00EF6244" w:rsidRPr="00EF6244" w:rsidTr="00EF6244">
        <w:trPr>
          <w:trHeight w:val="1117"/>
        </w:trPr>
        <w:tc>
          <w:tcPr>
            <w:tcW w:w="262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上级法规、规章</w:t>
            </w:r>
          </w:p>
        </w:tc>
        <w:tc>
          <w:tcPr>
            <w:tcW w:w="5205"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c>
          <w:tcPr>
            <w:tcW w:w="5430"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r>
      <w:tr w:rsidR="00EF6244" w:rsidRPr="00EF6244" w:rsidTr="00EF6244">
        <w:trPr>
          <w:trHeight w:val="1160"/>
        </w:trPr>
        <w:tc>
          <w:tcPr>
            <w:tcW w:w="2625"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380" w:lineRule="atLeast"/>
              <w:jc w:val="center"/>
              <w:rPr>
                <w:rFonts w:ascii="微软雅黑" w:eastAsia="微软雅黑" w:hAnsi="微软雅黑" w:cs="宋体"/>
                <w:color w:val="333333"/>
                <w:kern w:val="0"/>
                <w:sz w:val="24"/>
                <w:szCs w:val="24"/>
              </w:rPr>
            </w:pPr>
            <w:r w:rsidRPr="00EF6244">
              <w:rPr>
                <w:rFonts w:ascii="仿宋_GB2312" w:eastAsia="仿宋_GB2312" w:hAnsi="微软雅黑" w:cs="宋体" w:hint="eastAsia"/>
                <w:color w:val="333333"/>
                <w:kern w:val="0"/>
                <w:sz w:val="24"/>
                <w:szCs w:val="24"/>
              </w:rPr>
              <w:t>法律</w:t>
            </w:r>
          </w:p>
        </w:tc>
        <w:tc>
          <w:tcPr>
            <w:tcW w:w="5205"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c>
          <w:tcPr>
            <w:tcW w:w="5430" w:type="dxa"/>
            <w:tcBorders>
              <w:top w:val="single" w:sz="4" w:space="0" w:color="000000"/>
              <w:left w:val="single" w:sz="4" w:space="0" w:color="000000"/>
              <w:bottom w:val="single" w:sz="4" w:space="0" w:color="000000"/>
              <w:right w:val="single" w:sz="4" w:space="0" w:color="000000"/>
            </w:tcBorders>
            <w:hideMark/>
          </w:tcPr>
          <w:p w:rsidR="00EF6244" w:rsidRPr="00EF6244" w:rsidRDefault="00EF6244" w:rsidP="00EF6244">
            <w:pPr>
              <w:widowControl/>
              <w:jc w:val="left"/>
              <w:rPr>
                <w:rFonts w:ascii="微软雅黑" w:eastAsia="微软雅黑" w:hAnsi="微软雅黑" w:cs="宋体"/>
                <w:color w:val="333333"/>
                <w:kern w:val="0"/>
                <w:sz w:val="24"/>
                <w:szCs w:val="24"/>
              </w:rPr>
            </w:pPr>
          </w:p>
        </w:tc>
      </w:tr>
    </w:tbl>
    <w:p w:rsidR="00EF6244" w:rsidRPr="00EF6244" w:rsidRDefault="00EF6244" w:rsidP="00EF6244">
      <w:pPr>
        <w:widowControl/>
        <w:spacing w:line="600" w:lineRule="atLeast"/>
        <w:ind w:firstLine="420"/>
        <w:rPr>
          <w:rFonts w:ascii="微软雅黑" w:eastAsia="微软雅黑" w:hAnsi="微软雅黑" w:cs="宋体" w:hint="eastAsia"/>
          <w:color w:val="333333"/>
          <w:kern w:val="0"/>
          <w:sz w:val="24"/>
          <w:szCs w:val="24"/>
        </w:rPr>
      </w:pPr>
      <w:r w:rsidRPr="00EF6244">
        <w:rPr>
          <w:rFonts w:ascii="仿宋_GB2312" w:eastAsia="仿宋_GB2312" w:hAnsi="微软雅黑" w:cs="宋体" w:hint="eastAsia"/>
          <w:color w:val="333333"/>
          <w:kern w:val="0"/>
          <w:sz w:val="28"/>
          <w:szCs w:val="28"/>
        </w:rPr>
        <w:t>联系人：陈国栋；电话：</w:t>
      </w:r>
      <w:r w:rsidRPr="00EF6244">
        <w:rPr>
          <w:rFonts w:ascii="Times New Roman" w:eastAsia="微软雅黑" w:hAnsi="Times New Roman" w:cs="Times New Roman"/>
          <w:color w:val="333333"/>
          <w:kern w:val="0"/>
          <w:sz w:val="28"/>
          <w:szCs w:val="28"/>
        </w:rPr>
        <w:t>8064622</w:t>
      </w:r>
      <w:r w:rsidRPr="00EF6244">
        <w:rPr>
          <w:rFonts w:ascii="仿宋_GB2312" w:eastAsia="仿宋_GB2312" w:hAnsi="微软雅黑" w:cs="宋体" w:hint="eastAsia"/>
          <w:color w:val="333333"/>
          <w:kern w:val="0"/>
          <w:sz w:val="28"/>
          <w:szCs w:val="28"/>
        </w:rPr>
        <w:t>。</w:t>
      </w:r>
    </w:p>
    <w:p w:rsidR="00EF6244" w:rsidRPr="00EF6244" w:rsidRDefault="00EF6244" w:rsidP="00EF6244">
      <w:pPr>
        <w:widowControl/>
        <w:jc w:val="left"/>
        <w:rPr>
          <w:rFonts w:ascii="微软雅黑" w:eastAsia="微软雅黑" w:hAnsi="微软雅黑" w:cs="宋体" w:hint="eastAsia"/>
          <w:color w:val="333333"/>
          <w:kern w:val="0"/>
          <w:sz w:val="24"/>
          <w:szCs w:val="24"/>
        </w:rPr>
      </w:pPr>
      <w:r w:rsidRPr="00EF6244">
        <w:rPr>
          <w:rFonts w:ascii="Times New Roman" w:eastAsia="微软雅黑" w:hAnsi="Times New Roman" w:cs="Times New Roman"/>
          <w:color w:val="333333"/>
          <w:kern w:val="0"/>
          <w:sz w:val="24"/>
          <w:szCs w:val="24"/>
        </w:rPr>
        <w:t>—27—</w:t>
      </w:r>
    </w:p>
    <w:p w:rsidR="00EF6244" w:rsidRPr="00EF6244" w:rsidRDefault="00EF6244" w:rsidP="00EF6244">
      <w:pPr>
        <w:widowControl/>
        <w:jc w:val="left"/>
        <w:rPr>
          <w:rFonts w:ascii="微软雅黑" w:eastAsia="微软雅黑" w:hAnsi="微软雅黑" w:cs="宋体" w:hint="eastAsia"/>
          <w:color w:val="333333"/>
          <w:kern w:val="0"/>
          <w:sz w:val="24"/>
          <w:szCs w:val="24"/>
        </w:rPr>
      </w:pPr>
    </w:p>
    <w:p w:rsidR="00EF6244" w:rsidRPr="00EF6244" w:rsidRDefault="00EF6244" w:rsidP="00EF6244">
      <w:pPr>
        <w:widowControl/>
        <w:spacing w:line="600" w:lineRule="atLeast"/>
        <w:rPr>
          <w:rFonts w:ascii="微软雅黑" w:eastAsia="微软雅黑" w:hAnsi="微软雅黑" w:cs="宋体" w:hint="eastAsia"/>
          <w:color w:val="333333"/>
          <w:kern w:val="0"/>
          <w:sz w:val="23"/>
          <w:szCs w:val="23"/>
        </w:rPr>
      </w:pPr>
      <w:r w:rsidRPr="00EF6244">
        <w:rPr>
          <w:rFonts w:ascii="黑体" w:eastAsia="黑体" w:hAnsi="黑体" w:cs="宋体" w:hint="eastAsia"/>
          <w:color w:val="333333"/>
          <w:kern w:val="0"/>
          <w:sz w:val="32"/>
          <w:szCs w:val="32"/>
        </w:rPr>
        <w:t>附件5</w:t>
      </w:r>
    </w:p>
    <w:p w:rsidR="00EF6244" w:rsidRPr="00EF6244" w:rsidRDefault="00EF6244" w:rsidP="00EF6244">
      <w:pPr>
        <w:widowControl/>
        <w:spacing w:line="600" w:lineRule="atLeast"/>
        <w:jc w:val="center"/>
        <w:rPr>
          <w:rFonts w:ascii="微软雅黑" w:eastAsia="微软雅黑" w:hAnsi="微软雅黑" w:cs="宋体" w:hint="eastAsia"/>
          <w:color w:val="333333"/>
          <w:kern w:val="0"/>
          <w:sz w:val="23"/>
          <w:szCs w:val="23"/>
        </w:rPr>
      </w:pPr>
      <w:r w:rsidRPr="00EF6244">
        <w:rPr>
          <w:rFonts w:ascii="方正小标宋简体" w:eastAsia="方正小标宋简体" w:hAnsi="微软雅黑" w:cs="宋体" w:hint="eastAsia"/>
          <w:color w:val="333333"/>
          <w:kern w:val="0"/>
          <w:sz w:val="44"/>
          <w:szCs w:val="44"/>
        </w:rPr>
        <w:t>县政府、县政府办公室行政规范性文件目录</w:t>
      </w:r>
    </w:p>
    <w:tbl>
      <w:tblPr>
        <w:tblW w:w="10401" w:type="dxa"/>
        <w:tblBorders>
          <w:top w:val="single" w:sz="6" w:space="0" w:color="333333"/>
          <w:left w:val="single" w:sz="6" w:space="0" w:color="333333"/>
        </w:tblBorders>
        <w:tblCellMar>
          <w:left w:w="0" w:type="dxa"/>
          <w:right w:w="0" w:type="dxa"/>
        </w:tblCellMar>
        <w:tblLook w:val="04A0" w:firstRow="1" w:lastRow="0" w:firstColumn="1" w:lastColumn="0" w:noHBand="0" w:noVBand="1"/>
      </w:tblPr>
      <w:tblGrid>
        <w:gridCol w:w="686"/>
        <w:gridCol w:w="1564"/>
        <w:gridCol w:w="4320"/>
        <w:gridCol w:w="2097"/>
        <w:gridCol w:w="1734"/>
      </w:tblGrid>
      <w:tr w:rsidR="00EF6244" w:rsidRPr="00EF6244" w:rsidTr="00EF6244">
        <w:trPr>
          <w:trHeight w:val="555"/>
          <w:tblHeader/>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序号</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文</w:t>
            </w:r>
            <w:r w:rsidRPr="00EF6244">
              <w:rPr>
                <w:rFonts w:ascii="仿宋_GB2312" w:eastAsia="仿宋_GB2312" w:hAnsi="微软雅黑" w:cs="宋体" w:hint="eastAsia"/>
                <w:b/>
                <w:bCs/>
                <w:color w:val="333333"/>
                <w:kern w:val="0"/>
                <w:szCs w:val="21"/>
              </w:rPr>
              <w:t> </w:t>
            </w:r>
            <w:r w:rsidRPr="00EF6244">
              <w:rPr>
                <w:rFonts w:ascii="仿宋_GB2312" w:eastAsia="仿宋_GB2312" w:hAnsi="微软雅黑" w:cs="宋体" w:hint="eastAsia"/>
                <w:b/>
                <w:bCs/>
                <w:color w:val="333333"/>
                <w:kern w:val="0"/>
                <w:szCs w:val="21"/>
              </w:rPr>
              <w:t xml:space="preserve"> 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文件名称</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规范性文件编号</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主管部门</w:t>
            </w:r>
          </w:p>
        </w:tc>
      </w:tr>
      <w:tr w:rsidR="00EF6244" w:rsidRPr="00EF6244" w:rsidTr="00EF6244">
        <w:trPr>
          <w:trHeight w:val="555"/>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1</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1993</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3</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印发《德清县河道堤防管理暂行办法》的通知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EDQD00-1993-0001</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县水利局</w:t>
            </w:r>
          </w:p>
        </w:tc>
      </w:tr>
      <w:tr w:rsidR="00EF6244" w:rsidRPr="00EF6244" w:rsidTr="00EF6244">
        <w:trPr>
          <w:trHeight w:val="555"/>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2</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1993</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4</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印发《德清县划定水工程管理范围和保护范围的暂行规定》的通知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EDQD00-1993-0002</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县水利局</w:t>
            </w:r>
          </w:p>
        </w:tc>
      </w:tr>
      <w:tr w:rsidR="00EF6244" w:rsidRPr="00EF6244" w:rsidTr="00EF6244">
        <w:trPr>
          <w:trHeight w:val="555"/>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3</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1997</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66</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关于实施《德清县房屋建筑白蚁防治管理实施细则》的通知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EDQD00-1997-0001</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县建设局</w:t>
            </w:r>
          </w:p>
        </w:tc>
      </w:tr>
      <w:tr w:rsidR="00EF6244" w:rsidRPr="00EF6244" w:rsidTr="00EF6244">
        <w:trPr>
          <w:trHeight w:val="555"/>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4</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1998</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30</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关于印发《德清县殡葬管理实施办法》的通知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EDQD00-1998-0001</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县民政局</w:t>
            </w:r>
          </w:p>
        </w:tc>
      </w:tr>
      <w:tr w:rsidR="00EF6244" w:rsidRPr="00EF6244" w:rsidTr="00EF6244">
        <w:trPr>
          <w:trHeight w:val="555"/>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5</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1999</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80</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关于印发《德清县劳动预备制度试行办法》的通知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EDQD00-1999-0001</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县人力社保局</w:t>
            </w:r>
          </w:p>
        </w:tc>
      </w:tr>
      <w:tr w:rsidR="00EF6244" w:rsidRPr="00EF6244" w:rsidTr="00EF6244">
        <w:trPr>
          <w:trHeight w:val="630"/>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6</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1999</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163</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关于印发《德清县进一步深化城镇住房制度改革实施意见》的通知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EDQD01-1999-0001</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县建设局</w:t>
            </w:r>
          </w:p>
        </w:tc>
      </w:tr>
      <w:tr w:rsidR="00EF6244" w:rsidRPr="00EF6244" w:rsidTr="00EF6244">
        <w:trPr>
          <w:trHeight w:val="650"/>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7</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2002</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41</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德清县人民政府关于印发德清县最低生活保障制度实施办法的通知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EDQD00-2002-0001</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县民政局</w:t>
            </w:r>
          </w:p>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县人力社保局</w:t>
            </w:r>
          </w:p>
        </w:tc>
      </w:tr>
      <w:tr w:rsidR="00EF6244" w:rsidRPr="00EF6244" w:rsidTr="00EF6244">
        <w:trPr>
          <w:trHeight w:val="622"/>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8</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2002</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42</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德清县人民政府关于印发《德清县拥军优属若干规定》的通知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EDQD00-2002-0002</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县民政局</w:t>
            </w:r>
          </w:p>
        </w:tc>
      </w:tr>
      <w:tr w:rsidR="00EF6244" w:rsidRPr="00EF6244" w:rsidTr="00EF6244">
        <w:trPr>
          <w:trHeight w:val="608"/>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9</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2002</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47</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德清县人民政府关于矿山自然生态环境治理备用金收取管理办法的通知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EDQD00-2002-0003</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县国土资源局</w:t>
            </w:r>
          </w:p>
        </w:tc>
      </w:tr>
      <w:tr w:rsidR="00EF6244" w:rsidRPr="00EF6244" w:rsidTr="00EF6244">
        <w:trPr>
          <w:trHeight w:val="650"/>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lastRenderedPageBreak/>
              <w:t>10</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2002</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122</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w:t>
            </w:r>
            <w:proofErr w:type="gramStart"/>
            <w:r w:rsidRPr="00EF6244">
              <w:rPr>
                <w:rFonts w:ascii="仿宋_GB2312" w:eastAsia="仿宋_GB2312" w:hAnsi="微软雅黑" w:cs="宋体" w:hint="eastAsia"/>
                <w:color w:val="333333"/>
                <w:kern w:val="0"/>
                <w:szCs w:val="21"/>
              </w:rPr>
              <w:t>转发县</w:t>
            </w:r>
            <w:proofErr w:type="gramEnd"/>
            <w:r w:rsidRPr="00EF6244">
              <w:rPr>
                <w:rFonts w:ascii="仿宋_GB2312" w:eastAsia="仿宋_GB2312" w:hAnsi="微软雅黑" w:cs="宋体" w:hint="eastAsia"/>
                <w:color w:val="333333"/>
                <w:kern w:val="0"/>
                <w:szCs w:val="21"/>
              </w:rPr>
              <w:t>国土资源局关于采矿权有偿使用工作实施意见的通知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EDQD01-2002-0001</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县国土资源局</w:t>
            </w:r>
          </w:p>
        </w:tc>
      </w:tr>
      <w:tr w:rsidR="00EF6244" w:rsidRPr="00EF6244" w:rsidTr="00EF6244">
        <w:trPr>
          <w:trHeight w:val="664"/>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11</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50"/>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50"/>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2003</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38</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德清县人民政府关于印发德清县土地使用权和采矿权交易管理试行办法的通知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EDQD00-2003-0002</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县国土资源局</w:t>
            </w:r>
          </w:p>
        </w:tc>
      </w:tr>
      <w:tr w:rsidR="00EF6244" w:rsidRPr="00EF6244" w:rsidTr="00EF6244">
        <w:trPr>
          <w:trHeight w:val="635"/>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12</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2003</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6</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德清县人民政府办公室关于印发《德清县古树名木管理办法》的通知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EDQD01-2003-0001</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县林业局</w:t>
            </w:r>
          </w:p>
        </w:tc>
      </w:tr>
      <w:tr w:rsidR="00EF6244" w:rsidRPr="00EF6244" w:rsidTr="00EF6244">
        <w:trPr>
          <w:trHeight w:val="664"/>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13</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2003</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70</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w:t>
            </w:r>
            <w:proofErr w:type="gramStart"/>
            <w:r w:rsidRPr="00EF6244">
              <w:rPr>
                <w:rFonts w:ascii="仿宋_GB2312" w:eastAsia="仿宋_GB2312" w:hAnsi="微软雅黑" w:cs="宋体" w:hint="eastAsia"/>
                <w:color w:val="333333"/>
                <w:kern w:val="0"/>
                <w:szCs w:val="21"/>
              </w:rPr>
              <w:t>转发县</w:t>
            </w:r>
            <w:proofErr w:type="gramEnd"/>
            <w:r w:rsidRPr="00EF6244">
              <w:rPr>
                <w:rFonts w:ascii="仿宋_GB2312" w:eastAsia="仿宋_GB2312" w:hAnsi="微软雅黑" w:cs="宋体" w:hint="eastAsia"/>
                <w:color w:val="333333"/>
                <w:kern w:val="0"/>
                <w:szCs w:val="21"/>
              </w:rPr>
              <w:t>公安局关于德清县按需申领因私护照工作实施意见的通知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EDQD01-2003-0002</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县公安局</w:t>
            </w:r>
          </w:p>
        </w:tc>
      </w:tr>
      <w:tr w:rsidR="00EF6244" w:rsidRPr="00EF6244" w:rsidTr="00EF6244">
        <w:trPr>
          <w:trHeight w:val="496"/>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14</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2004</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37</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德清县人民政府关于进一步加快民政事业发展的意见</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EDQD00-2004-0001</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县民政局</w:t>
            </w:r>
          </w:p>
        </w:tc>
      </w:tr>
      <w:tr w:rsidR="00EF6244" w:rsidRPr="00EF6244" w:rsidTr="00EF6244">
        <w:trPr>
          <w:trHeight w:val="566"/>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15</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2004</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42</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德清县人民政府关于印发德清县行政许可监督检查办法（试行）德清县行政许可延长办理期限批准制度的通知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EDQD00-2004-0002</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县行政服务中心</w:t>
            </w:r>
          </w:p>
        </w:tc>
      </w:tr>
      <w:tr w:rsidR="00EF6244" w:rsidRPr="00EF6244" w:rsidTr="00EF6244">
        <w:trPr>
          <w:trHeight w:val="776"/>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16</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2004</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90</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w:t>
            </w:r>
            <w:proofErr w:type="gramStart"/>
            <w:r w:rsidRPr="00EF6244">
              <w:rPr>
                <w:rFonts w:ascii="仿宋_GB2312" w:eastAsia="仿宋_GB2312" w:hAnsi="微软雅黑" w:cs="宋体" w:hint="eastAsia"/>
                <w:color w:val="333333"/>
                <w:kern w:val="0"/>
                <w:szCs w:val="21"/>
              </w:rPr>
              <w:t>转发县</w:t>
            </w:r>
            <w:proofErr w:type="gramEnd"/>
            <w:r w:rsidRPr="00EF6244">
              <w:rPr>
                <w:rFonts w:ascii="仿宋_GB2312" w:eastAsia="仿宋_GB2312" w:hAnsi="微软雅黑" w:cs="宋体" w:hint="eastAsia"/>
                <w:color w:val="333333"/>
                <w:kern w:val="0"/>
                <w:szCs w:val="21"/>
              </w:rPr>
              <w:t>建设局关于城镇非公有制企业建立住房公积金制度实施意见的通知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EDQD01-2004-0002</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县建设局</w:t>
            </w:r>
          </w:p>
        </w:tc>
      </w:tr>
      <w:tr w:rsidR="00EF6244" w:rsidRPr="00EF6244" w:rsidTr="00EF6244">
        <w:trPr>
          <w:trHeight w:val="705"/>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17</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2004</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98</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w:t>
            </w:r>
            <w:proofErr w:type="gramStart"/>
            <w:r w:rsidRPr="00EF6244">
              <w:rPr>
                <w:rFonts w:ascii="仿宋_GB2312" w:eastAsia="仿宋_GB2312" w:hAnsi="微软雅黑" w:cs="宋体" w:hint="eastAsia"/>
                <w:color w:val="333333"/>
                <w:kern w:val="0"/>
                <w:szCs w:val="21"/>
              </w:rPr>
              <w:t>转发县</w:t>
            </w:r>
            <w:proofErr w:type="gramEnd"/>
            <w:r w:rsidRPr="00EF6244">
              <w:rPr>
                <w:rFonts w:ascii="仿宋_GB2312" w:eastAsia="仿宋_GB2312" w:hAnsi="微软雅黑" w:cs="宋体" w:hint="eastAsia"/>
                <w:color w:val="333333"/>
                <w:kern w:val="0"/>
                <w:szCs w:val="21"/>
              </w:rPr>
              <w:t>教育局关于推进学校人事管理体制改革实施意见的通知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EDQD01-2004-0003</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县教育局</w:t>
            </w:r>
          </w:p>
        </w:tc>
      </w:tr>
      <w:tr w:rsidR="00EF6244" w:rsidRPr="00EF6244" w:rsidTr="00EF6244">
        <w:trPr>
          <w:trHeight w:val="706"/>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18</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2005</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德清县人民政府关于印发德清县人民政府行政应诉工作规则（试行）的通知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EDQD00-2005-0001</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县法制办</w:t>
            </w:r>
          </w:p>
        </w:tc>
      </w:tr>
      <w:tr w:rsidR="00EF6244" w:rsidRPr="00EF6244" w:rsidTr="00EF6244">
        <w:trPr>
          <w:trHeight w:val="608"/>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19</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2005</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21</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德清县人民政府关于印发德清县依法行政责任制及考核管理办法（试行）的通知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EDQD00-2005-0002</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县法制办</w:t>
            </w:r>
          </w:p>
        </w:tc>
      </w:tr>
      <w:tr w:rsidR="00EF6244" w:rsidRPr="00EF6244" w:rsidTr="00EF6244">
        <w:trPr>
          <w:trHeight w:val="747"/>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lastRenderedPageBreak/>
              <w:t>20</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2005</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40</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德清县人民政府关于印发德清县生态公益林管理办法（试行）的通知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EDQD00-2005-0004</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县林业局</w:t>
            </w:r>
          </w:p>
        </w:tc>
      </w:tr>
      <w:tr w:rsidR="00EF6244" w:rsidRPr="00EF6244" w:rsidTr="00EF6244">
        <w:trPr>
          <w:trHeight w:val="664"/>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21</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50"/>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50"/>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2005</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50</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德清县人民政府关于印发德清县犬类管理暂行办法的通知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EDQD00-2005-0005</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县综合执法局</w:t>
            </w:r>
          </w:p>
        </w:tc>
      </w:tr>
      <w:tr w:rsidR="00EF6244" w:rsidRPr="00EF6244" w:rsidTr="00EF6244">
        <w:trPr>
          <w:trHeight w:val="720"/>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22</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2005</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46</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德清县人民政府办公室关于建立德清县重点优抚对象优抚标准自然增长机制的通知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EDQD01-2005-0001</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县民政局</w:t>
            </w:r>
          </w:p>
        </w:tc>
      </w:tr>
      <w:tr w:rsidR="00EF6244" w:rsidRPr="00EF6244" w:rsidTr="00EF6244">
        <w:trPr>
          <w:trHeight w:val="664"/>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23</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2005</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102</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w:t>
            </w:r>
            <w:proofErr w:type="gramStart"/>
            <w:r w:rsidRPr="00EF6244">
              <w:rPr>
                <w:rFonts w:ascii="仿宋_GB2312" w:eastAsia="仿宋_GB2312" w:hAnsi="微软雅黑" w:cs="宋体" w:hint="eastAsia"/>
                <w:color w:val="333333"/>
                <w:kern w:val="0"/>
                <w:szCs w:val="21"/>
              </w:rPr>
              <w:t>转发县</w:t>
            </w:r>
            <w:proofErr w:type="gramEnd"/>
            <w:r w:rsidRPr="00EF6244">
              <w:rPr>
                <w:rFonts w:ascii="仿宋_GB2312" w:eastAsia="仿宋_GB2312" w:hAnsi="微软雅黑" w:cs="宋体" w:hint="eastAsia"/>
                <w:color w:val="333333"/>
                <w:kern w:val="0"/>
                <w:szCs w:val="21"/>
              </w:rPr>
              <w:t>人防办关于德清县人民防空设施保护与管理办法的通知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EDQD01-2005-0003</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县建设局</w:t>
            </w:r>
          </w:p>
        </w:tc>
      </w:tr>
      <w:tr w:rsidR="00EF6244" w:rsidRPr="00EF6244" w:rsidTr="00EF6244">
        <w:trPr>
          <w:trHeight w:val="622"/>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24</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2005</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164</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德清县人民政府办公室关于印发德清县行政执法过错责任追究暂行办法的通知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EDQD01-2005-0008</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县法制办</w:t>
            </w:r>
          </w:p>
        </w:tc>
      </w:tr>
      <w:tr w:rsidR="00EF6244" w:rsidRPr="00EF6244" w:rsidTr="00EF6244">
        <w:trPr>
          <w:trHeight w:val="635"/>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25</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2005</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181</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德清县人民政府办公室关于进一步深化殡葬改革推进生态葬法工作的意见</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EDQD01-2005-0010</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县民政局</w:t>
            </w:r>
          </w:p>
        </w:tc>
      </w:tr>
      <w:tr w:rsidR="00EF6244" w:rsidRPr="00EF6244" w:rsidTr="00EF6244">
        <w:trPr>
          <w:trHeight w:val="664"/>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26</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2006</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9</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德清县人民政府关于加快下</w:t>
            </w:r>
            <w:proofErr w:type="gramStart"/>
            <w:r w:rsidRPr="00EF6244">
              <w:rPr>
                <w:rFonts w:ascii="仿宋_GB2312" w:eastAsia="仿宋_GB2312" w:hAnsi="微软雅黑" w:cs="宋体" w:hint="eastAsia"/>
                <w:color w:val="333333"/>
                <w:kern w:val="0"/>
                <w:szCs w:val="21"/>
              </w:rPr>
              <w:t>渚</w:t>
            </w:r>
            <w:proofErr w:type="gramEnd"/>
            <w:r w:rsidRPr="00EF6244">
              <w:rPr>
                <w:rFonts w:ascii="仿宋_GB2312" w:eastAsia="仿宋_GB2312" w:hAnsi="微软雅黑" w:cs="宋体" w:hint="eastAsia"/>
                <w:color w:val="333333"/>
                <w:kern w:val="0"/>
                <w:szCs w:val="21"/>
              </w:rPr>
              <w:t>湖湿地风景区建设的若干意见</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EDQD00-2006-0001</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县旅委</w:t>
            </w:r>
          </w:p>
        </w:tc>
      </w:tr>
      <w:tr w:rsidR="00EF6244" w:rsidRPr="00EF6244" w:rsidTr="00EF6244">
        <w:trPr>
          <w:trHeight w:val="608"/>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27</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2006</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18</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德清县人民政府关于印发德清县政府非税收入管理暂行办法的通知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EDQD00-2006-0002</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县财政局</w:t>
            </w:r>
          </w:p>
        </w:tc>
      </w:tr>
      <w:tr w:rsidR="00EF6244" w:rsidRPr="00EF6244" w:rsidTr="00EF6244">
        <w:trPr>
          <w:trHeight w:val="608"/>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28</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2006</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36</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德清县人民政府关于印发德清县优待老年人实施办法的通知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EDQD00-2006-0003</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县民政局</w:t>
            </w:r>
          </w:p>
        </w:tc>
      </w:tr>
      <w:tr w:rsidR="00EF6244" w:rsidRPr="00EF6244" w:rsidTr="00EF6244">
        <w:trPr>
          <w:trHeight w:val="622"/>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29</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2006</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46</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德清县人民政府办公室关于印发德清县生育保险暂行办法的通知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EDQD001-2006-0001</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县人力社保局</w:t>
            </w:r>
          </w:p>
        </w:tc>
      </w:tr>
      <w:tr w:rsidR="00EF6244" w:rsidRPr="00EF6244" w:rsidTr="00EF6244">
        <w:trPr>
          <w:trHeight w:val="622"/>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30</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2006</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85</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w:t>
            </w:r>
            <w:proofErr w:type="gramStart"/>
            <w:r w:rsidRPr="00EF6244">
              <w:rPr>
                <w:rFonts w:ascii="仿宋_GB2312" w:eastAsia="仿宋_GB2312" w:hAnsi="微软雅黑" w:cs="宋体" w:hint="eastAsia"/>
                <w:color w:val="333333"/>
                <w:kern w:val="0"/>
                <w:szCs w:val="21"/>
              </w:rPr>
              <w:t>转发县发改</w:t>
            </w:r>
            <w:proofErr w:type="gramEnd"/>
            <w:r w:rsidRPr="00EF6244">
              <w:rPr>
                <w:rFonts w:ascii="仿宋_GB2312" w:eastAsia="仿宋_GB2312" w:hAnsi="微软雅黑" w:cs="宋体" w:hint="eastAsia"/>
                <w:color w:val="333333"/>
                <w:kern w:val="0"/>
                <w:szCs w:val="21"/>
              </w:rPr>
              <w:t>委关于德清县企业投资项目核准和备案暂行办法的通知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EDQD001-2006-0002</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proofErr w:type="gramStart"/>
            <w:r w:rsidRPr="00EF6244">
              <w:rPr>
                <w:rFonts w:ascii="仿宋_GB2312" w:eastAsia="仿宋_GB2312" w:hAnsi="微软雅黑" w:cs="宋体" w:hint="eastAsia"/>
                <w:color w:val="333333"/>
                <w:kern w:val="0"/>
                <w:szCs w:val="21"/>
              </w:rPr>
              <w:t>县发改</w:t>
            </w:r>
            <w:proofErr w:type="gramEnd"/>
            <w:r w:rsidRPr="00EF6244">
              <w:rPr>
                <w:rFonts w:ascii="仿宋_GB2312" w:eastAsia="仿宋_GB2312" w:hAnsi="微软雅黑" w:cs="宋体" w:hint="eastAsia"/>
                <w:color w:val="333333"/>
                <w:kern w:val="0"/>
                <w:szCs w:val="21"/>
              </w:rPr>
              <w:t>委</w:t>
            </w:r>
          </w:p>
        </w:tc>
      </w:tr>
      <w:tr w:rsidR="00EF6244" w:rsidRPr="00EF6244" w:rsidTr="00EF6244">
        <w:trPr>
          <w:trHeight w:val="636"/>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lastRenderedPageBreak/>
              <w:t>31</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2006</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120</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德清县人民政府办公室关于印发德清县道路交通安全告诫与问责暂行办法的通知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EDQD001-2006-0003</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县交通运输局</w:t>
            </w:r>
          </w:p>
        </w:tc>
      </w:tr>
      <w:tr w:rsidR="00EF6244" w:rsidRPr="00EF6244" w:rsidTr="00EF6244">
        <w:trPr>
          <w:trHeight w:val="630"/>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32</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2006</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133</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德清县人民政府办公室印发关于落实部门消防工作责任规定的通知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EDQD001-2006-0004</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县消防大队</w:t>
            </w:r>
          </w:p>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县公安局</w:t>
            </w:r>
          </w:p>
        </w:tc>
      </w:tr>
      <w:tr w:rsidR="00EF6244" w:rsidRPr="00EF6244" w:rsidTr="00EF6244">
        <w:trPr>
          <w:trHeight w:val="692"/>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33</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2007</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14</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德清县人民政府关于深化农村教育管理体制改革的实施意见</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EDQD00-2007-0001</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县教育局</w:t>
            </w:r>
          </w:p>
        </w:tc>
      </w:tr>
      <w:tr w:rsidR="00EF6244" w:rsidRPr="00EF6244" w:rsidTr="00EF6244">
        <w:trPr>
          <w:trHeight w:val="630"/>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34</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2007</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26</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德清县人民政府关于改革畜牧兽医体系加强动物防疫工作的实施意见</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EDQD00-2007-0002</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县农业局</w:t>
            </w:r>
          </w:p>
        </w:tc>
      </w:tr>
      <w:tr w:rsidR="00EF6244" w:rsidRPr="00EF6244" w:rsidTr="00EF6244">
        <w:trPr>
          <w:trHeight w:val="630"/>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35</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2007</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73</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德清县人民政府办公室关于印发德清</w:t>
            </w:r>
            <w:proofErr w:type="gramStart"/>
            <w:r w:rsidRPr="00EF6244">
              <w:rPr>
                <w:rFonts w:ascii="仿宋_GB2312" w:eastAsia="仿宋_GB2312" w:hAnsi="微软雅黑" w:cs="宋体" w:hint="eastAsia"/>
                <w:color w:val="333333"/>
                <w:kern w:val="0"/>
                <w:szCs w:val="21"/>
              </w:rPr>
              <w:t>县职工</w:t>
            </w:r>
            <w:proofErr w:type="gramEnd"/>
            <w:r w:rsidRPr="00EF6244">
              <w:rPr>
                <w:rFonts w:ascii="仿宋_GB2312" w:eastAsia="仿宋_GB2312" w:hAnsi="微软雅黑" w:cs="宋体" w:hint="eastAsia"/>
                <w:color w:val="333333"/>
                <w:kern w:val="0"/>
                <w:szCs w:val="21"/>
              </w:rPr>
              <w:t>基本医疗保险个人</w:t>
            </w:r>
            <w:proofErr w:type="gramStart"/>
            <w:r w:rsidRPr="00EF6244">
              <w:rPr>
                <w:rFonts w:ascii="仿宋_GB2312" w:eastAsia="仿宋_GB2312" w:hAnsi="微软雅黑" w:cs="宋体" w:hint="eastAsia"/>
                <w:color w:val="333333"/>
                <w:kern w:val="0"/>
                <w:szCs w:val="21"/>
              </w:rPr>
              <w:t>帐户</w:t>
            </w:r>
            <w:proofErr w:type="gramEnd"/>
            <w:r w:rsidRPr="00EF6244">
              <w:rPr>
                <w:rFonts w:ascii="仿宋_GB2312" w:eastAsia="仿宋_GB2312" w:hAnsi="微软雅黑" w:cs="宋体" w:hint="eastAsia"/>
                <w:color w:val="333333"/>
                <w:kern w:val="0"/>
                <w:szCs w:val="21"/>
              </w:rPr>
              <w:t>暂行办法的通知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EDQD01-2007-0003</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县人力社保局</w:t>
            </w:r>
          </w:p>
        </w:tc>
      </w:tr>
      <w:tr w:rsidR="00EF6244" w:rsidRPr="00EF6244" w:rsidTr="00EF6244">
        <w:trPr>
          <w:trHeight w:val="615"/>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36</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2007</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107</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德清县人民政府办公室关于促进农家</w:t>
            </w:r>
            <w:proofErr w:type="gramStart"/>
            <w:r w:rsidRPr="00EF6244">
              <w:rPr>
                <w:rFonts w:ascii="仿宋_GB2312" w:eastAsia="仿宋_GB2312" w:hAnsi="微软雅黑" w:cs="宋体" w:hint="eastAsia"/>
                <w:color w:val="333333"/>
                <w:kern w:val="0"/>
                <w:szCs w:val="21"/>
              </w:rPr>
              <w:t>乐发展</w:t>
            </w:r>
            <w:proofErr w:type="gramEnd"/>
            <w:r w:rsidRPr="00EF6244">
              <w:rPr>
                <w:rFonts w:ascii="仿宋_GB2312" w:eastAsia="仿宋_GB2312" w:hAnsi="微软雅黑" w:cs="宋体" w:hint="eastAsia"/>
                <w:color w:val="333333"/>
                <w:kern w:val="0"/>
                <w:szCs w:val="21"/>
              </w:rPr>
              <w:t>的若干意见</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EDQD01-2007-0005</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县旅委</w:t>
            </w:r>
          </w:p>
        </w:tc>
      </w:tr>
      <w:tr w:rsidR="00EF6244" w:rsidRPr="00EF6244" w:rsidTr="00EF6244">
        <w:trPr>
          <w:trHeight w:val="523"/>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37</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2008</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35</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德清县人民政府关于印发德清县政府采购管理暂行办法的通知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EDQD00-2008-0004</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县财政局</w:t>
            </w:r>
          </w:p>
        </w:tc>
      </w:tr>
      <w:tr w:rsidR="00EF6244" w:rsidRPr="00EF6244" w:rsidTr="00EF6244">
        <w:trPr>
          <w:trHeight w:val="600"/>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38</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2008</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47</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德清县人民政府关于进一步加强殡葬管理工作的通知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EDQD00-2008-0005</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县民政局</w:t>
            </w:r>
          </w:p>
        </w:tc>
      </w:tr>
      <w:tr w:rsidR="00EF6244" w:rsidRPr="00EF6244" w:rsidTr="00EF6244">
        <w:trPr>
          <w:trHeight w:val="600"/>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39</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2008</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10</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德清县人民政府办公室关于进一步加强流动人口计划生育管理服务工作的通知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EDQD01-2008-0001</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proofErr w:type="gramStart"/>
            <w:r w:rsidRPr="00EF6244">
              <w:rPr>
                <w:rFonts w:ascii="仿宋_GB2312" w:eastAsia="仿宋_GB2312" w:hAnsi="微软雅黑" w:cs="宋体" w:hint="eastAsia"/>
                <w:color w:val="333333"/>
                <w:kern w:val="0"/>
                <w:szCs w:val="21"/>
              </w:rPr>
              <w:t>县卫计局</w:t>
            </w:r>
            <w:proofErr w:type="gramEnd"/>
          </w:p>
        </w:tc>
      </w:tr>
      <w:tr w:rsidR="00EF6244" w:rsidRPr="00EF6244" w:rsidTr="00EF6244">
        <w:trPr>
          <w:trHeight w:val="622"/>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40</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2008</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54</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德清县人民政府办公室关于德清</w:t>
            </w:r>
            <w:proofErr w:type="gramStart"/>
            <w:r w:rsidRPr="00EF6244">
              <w:rPr>
                <w:rFonts w:ascii="仿宋_GB2312" w:eastAsia="仿宋_GB2312" w:hAnsi="微软雅黑" w:cs="宋体" w:hint="eastAsia"/>
                <w:color w:val="333333"/>
                <w:kern w:val="0"/>
                <w:szCs w:val="21"/>
              </w:rPr>
              <w:t>县职工</w:t>
            </w:r>
            <w:proofErr w:type="gramEnd"/>
            <w:r w:rsidRPr="00EF6244">
              <w:rPr>
                <w:rFonts w:ascii="仿宋_GB2312" w:eastAsia="仿宋_GB2312" w:hAnsi="微软雅黑" w:cs="宋体" w:hint="eastAsia"/>
                <w:color w:val="333333"/>
                <w:kern w:val="0"/>
                <w:szCs w:val="21"/>
              </w:rPr>
              <w:t>基本医疗保险个人</w:t>
            </w:r>
            <w:proofErr w:type="gramStart"/>
            <w:r w:rsidRPr="00EF6244">
              <w:rPr>
                <w:rFonts w:ascii="仿宋_GB2312" w:eastAsia="仿宋_GB2312" w:hAnsi="微软雅黑" w:cs="宋体" w:hint="eastAsia"/>
                <w:color w:val="333333"/>
                <w:kern w:val="0"/>
                <w:szCs w:val="21"/>
              </w:rPr>
              <w:t>帐户</w:t>
            </w:r>
            <w:proofErr w:type="gramEnd"/>
            <w:r w:rsidRPr="00EF6244">
              <w:rPr>
                <w:rFonts w:ascii="仿宋_GB2312" w:eastAsia="仿宋_GB2312" w:hAnsi="微软雅黑" w:cs="宋体" w:hint="eastAsia"/>
                <w:color w:val="333333"/>
                <w:kern w:val="0"/>
                <w:szCs w:val="21"/>
              </w:rPr>
              <w:t>暂行办法的补充意见的通知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EDQD01-2007-0002</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proofErr w:type="gramStart"/>
            <w:r w:rsidRPr="00EF6244">
              <w:rPr>
                <w:rFonts w:ascii="仿宋_GB2312" w:eastAsia="仿宋_GB2312" w:hAnsi="微软雅黑" w:cs="宋体" w:hint="eastAsia"/>
                <w:color w:val="333333"/>
                <w:kern w:val="0"/>
                <w:szCs w:val="21"/>
              </w:rPr>
              <w:t>县卫计局</w:t>
            </w:r>
            <w:proofErr w:type="gramEnd"/>
          </w:p>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县人力社保局</w:t>
            </w:r>
          </w:p>
        </w:tc>
      </w:tr>
      <w:tr w:rsidR="00EF6244" w:rsidRPr="00EF6244" w:rsidTr="00EF6244">
        <w:trPr>
          <w:trHeight w:val="664"/>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41</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2008</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56</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w:t>
            </w:r>
            <w:proofErr w:type="gramStart"/>
            <w:r w:rsidRPr="00EF6244">
              <w:rPr>
                <w:rFonts w:ascii="仿宋_GB2312" w:eastAsia="仿宋_GB2312" w:hAnsi="微软雅黑" w:cs="宋体" w:hint="eastAsia"/>
                <w:color w:val="333333"/>
                <w:kern w:val="0"/>
                <w:szCs w:val="21"/>
              </w:rPr>
              <w:t>转发县</w:t>
            </w:r>
            <w:proofErr w:type="gramEnd"/>
            <w:r w:rsidRPr="00EF6244">
              <w:rPr>
                <w:rFonts w:ascii="仿宋_GB2312" w:eastAsia="仿宋_GB2312" w:hAnsi="微软雅黑" w:cs="宋体" w:hint="eastAsia"/>
                <w:color w:val="333333"/>
                <w:kern w:val="0"/>
                <w:szCs w:val="21"/>
              </w:rPr>
              <w:t>人口计生局关于加强企业人口和计划生育管理与服务工作的意见的通知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EDQD01-2007-0003</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proofErr w:type="gramStart"/>
            <w:r w:rsidRPr="00EF6244">
              <w:rPr>
                <w:rFonts w:ascii="仿宋_GB2312" w:eastAsia="仿宋_GB2312" w:hAnsi="微软雅黑" w:cs="宋体" w:hint="eastAsia"/>
                <w:color w:val="333333"/>
                <w:kern w:val="0"/>
                <w:szCs w:val="21"/>
              </w:rPr>
              <w:t>县卫计局</w:t>
            </w:r>
            <w:proofErr w:type="gramEnd"/>
          </w:p>
        </w:tc>
      </w:tr>
      <w:tr w:rsidR="00EF6244" w:rsidRPr="00EF6244" w:rsidTr="00EF6244">
        <w:trPr>
          <w:trHeight w:val="636"/>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lastRenderedPageBreak/>
              <w:t>42</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2008</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71</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w:t>
            </w:r>
            <w:proofErr w:type="gramStart"/>
            <w:r w:rsidRPr="00EF6244">
              <w:rPr>
                <w:rFonts w:ascii="仿宋_GB2312" w:eastAsia="仿宋_GB2312" w:hAnsi="微软雅黑" w:cs="宋体" w:hint="eastAsia"/>
                <w:color w:val="333333"/>
                <w:kern w:val="0"/>
                <w:szCs w:val="21"/>
              </w:rPr>
              <w:t>转发县发改</w:t>
            </w:r>
            <w:proofErr w:type="gramEnd"/>
            <w:r w:rsidRPr="00EF6244">
              <w:rPr>
                <w:rFonts w:ascii="仿宋_GB2312" w:eastAsia="仿宋_GB2312" w:hAnsi="微软雅黑" w:cs="宋体" w:hint="eastAsia"/>
                <w:color w:val="333333"/>
                <w:kern w:val="0"/>
                <w:szCs w:val="21"/>
              </w:rPr>
              <w:t>委县水利局关于德清县农村水利工程建设程序管理办法的通知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EDQD01-2007-0004</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proofErr w:type="gramStart"/>
            <w:r w:rsidRPr="00EF6244">
              <w:rPr>
                <w:rFonts w:ascii="仿宋_GB2312" w:eastAsia="仿宋_GB2312" w:hAnsi="微软雅黑" w:cs="宋体" w:hint="eastAsia"/>
                <w:color w:val="333333"/>
                <w:kern w:val="0"/>
                <w:szCs w:val="21"/>
              </w:rPr>
              <w:t>县发改</w:t>
            </w:r>
            <w:proofErr w:type="gramEnd"/>
            <w:r w:rsidRPr="00EF6244">
              <w:rPr>
                <w:rFonts w:ascii="仿宋_GB2312" w:eastAsia="仿宋_GB2312" w:hAnsi="微软雅黑" w:cs="宋体" w:hint="eastAsia"/>
                <w:color w:val="333333"/>
                <w:kern w:val="0"/>
                <w:szCs w:val="21"/>
              </w:rPr>
              <w:t>委</w:t>
            </w:r>
          </w:p>
        </w:tc>
      </w:tr>
      <w:tr w:rsidR="00EF6244" w:rsidRPr="00EF6244" w:rsidTr="00EF6244">
        <w:trPr>
          <w:trHeight w:val="635"/>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43</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2008</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126</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德清县人民政府办公室关于落实住房货币补贴政策的通知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EDQD01-2007-0006</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proofErr w:type="gramStart"/>
            <w:r w:rsidRPr="00EF6244">
              <w:rPr>
                <w:rFonts w:ascii="仿宋_GB2312" w:eastAsia="仿宋_GB2312" w:hAnsi="微软雅黑" w:cs="宋体" w:hint="eastAsia"/>
                <w:color w:val="333333"/>
                <w:kern w:val="0"/>
                <w:szCs w:val="21"/>
              </w:rPr>
              <w:t>县发改</w:t>
            </w:r>
            <w:proofErr w:type="gramEnd"/>
            <w:r w:rsidRPr="00EF6244">
              <w:rPr>
                <w:rFonts w:ascii="仿宋_GB2312" w:eastAsia="仿宋_GB2312" w:hAnsi="微软雅黑" w:cs="宋体" w:hint="eastAsia"/>
                <w:color w:val="333333"/>
                <w:kern w:val="0"/>
                <w:szCs w:val="21"/>
              </w:rPr>
              <w:t>委</w:t>
            </w:r>
          </w:p>
        </w:tc>
      </w:tr>
      <w:tr w:rsidR="00EF6244" w:rsidRPr="00EF6244" w:rsidTr="00EF6244">
        <w:trPr>
          <w:trHeight w:val="579"/>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44</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2008</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129</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德清县人民政府办公室关于加强县城（武康）建设征地安置留用地管理工作的通知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EDQD01-2007-0008</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县建设局</w:t>
            </w:r>
          </w:p>
        </w:tc>
      </w:tr>
      <w:tr w:rsidR="00EF6244" w:rsidRPr="00EF6244" w:rsidTr="00EF6244">
        <w:trPr>
          <w:trHeight w:val="630"/>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45</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2008</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138</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德清县人民政府办公室关于加强中心城区住宅小区物业管理工作的实施意见（试行）</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EDQD01-2007-0009</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县建设局</w:t>
            </w:r>
          </w:p>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县综合执法局</w:t>
            </w:r>
          </w:p>
        </w:tc>
      </w:tr>
      <w:tr w:rsidR="00EF6244" w:rsidRPr="00EF6244" w:rsidTr="00EF6244">
        <w:trPr>
          <w:trHeight w:val="630"/>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46</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2008</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162</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德清县人民政府办公室关于印发德清县没收物资管理办法的通知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EDQD01-2007-0010</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县财政局</w:t>
            </w:r>
          </w:p>
        </w:tc>
      </w:tr>
      <w:tr w:rsidR="00EF6244" w:rsidRPr="00EF6244" w:rsidTr="00EF6244">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47</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2008</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164</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德清县人民政府办公室关于进一步加强学校及周边建筑安全管理的通知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EDQD01-2007-0011</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县建设局</w:t>
            </w:r>
          </w:p>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县教育局</w:t>
            </w:r>
          </w:p>
        </w:tc>
      </w:tr>
      <w:tr w:rsidR="00EF6244" w:rsidRPr="00EF6244" w:rsidTr="00EF6244">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48</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2008</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165</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德清县人民政府办公室关于进一步加强农村建设用地复垦和土地开发工作的实施意见</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EDQD01-2007-0012</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县农业局</w:t>
            </w:r>
          </w:p>
        </w:tc>
      </w:tr>
      <w:tr w:rsidR="00EF6244" w:rsidRPr="00EF6244" w:rsidTr="00EF6244">
        <w:trPr>
          <w:trHeight w:val="622"/>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49</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2009</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11</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德清县人民政府办公室关于建立土地联合执法机制的实施意见</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EDQD00-2009-0001</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县农业局</w:t>
            </w:r>
          </w:p>
        </w:tc>
      </w:tr>
      <w:tr w:rsidR="00EF6244" w:rsidRPr="00EF6244" w:rsidTr="00EF6244">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50</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2009</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31</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德清县人民政府办公室关于创建绿色矿山的实施意见</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EDQD00-2009-0002</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县国土资源局</w:t>
            </w:r>
          </w:p>
        </w:tc>
      </w:tr>
      <w:tr w:rsidR="00EF6244" w:rsidRPr="00EF6244" w:rsidTr="00EF6244">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51</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2009</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39</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德清县人民政府办公室关于印发德清县城乡居民社会养老保险实施办法的通知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EDQD00-2009-0004</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县人力社保局</w:t>
            </w:r>
          </w:p>
        </w:tc>
      </w:tr>
      <w:tr w:rsidR="00EF6244" w:rsidRPr="00EF6244" w:rsidTr="00EF6244">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52</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2009</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126</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德清县人民政府办公室关于印发德清县计划生育公益金实施意见的通知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EDQD01-2009-0003</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proofErr w:type="gramStart"/>
            <w:r w:rsidRPr="00EF6244">
              <w:rPr>
                <w:rFonts w:ascii="仿宋_GB2312" w:eastAsia="仿宋_GB2312" w:hAnsi="微软雅黑" w:cs="宋体" w:hint="eastAsia"/>
                <w:color w:val="333333"/>
                <w:kern w:val="0"/>
                <w:szCs w:val="21"/>
              </w:rPr>
              <w:t>县卫计局</w:t>
            </w:r>
            <w:proofErr w:type="gramEnd"/>
          </w:p>
        </w:tc>
      </w:tr>
      <w:tr w:rsidR="00EF6244" w:rsidRPr="00EF6244" w:rsidTr="00EF6244">
        <w:trPr>
          <w:trHeight w:val="664"/>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lastRenderedPageBreak/>
              <w:t>53</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2009</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127</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德清县人民政府办公室关于推进农业产业组织创新提升和壮大农民专业合作社试点工作的实施意见</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EDQD01-2009-0004</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县农业局</w:t>
            </w:r>
          </w:p>
        </w:tc>
      </w:tr>
      <w:tr w:rsidR="00EF6244" w:rsidRPr="00EF6244" w:rsidTr="00EF6244">
        <w:trPr>
          <w:trHeight w:val="594"/>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54</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2009</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138</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w:t>
            </w:r>
            <w:r w:rsidRPr="00EF6244">
              <w:rPr>
                <w:rFonts w:ascii="仿宋_GB2312" w:eastAsia="仿宋_GB2312" w:hAnsi="微软雅黑" w:cs="宋体" w:hint="eastAsia"/>
                <w:color w:val="333333"/>
                <w:spacing w:val="-2"/>
                <w:kern w:val="0"/>
                <w:szCs w:val="21"/>
              </w:rPr>
              <w:t>关于进一步加强</w:t>
            </w:r>
            <w:proofErr w:type="gramStart"/>
            <w:r w:rsidRPr="00EF6244">
              <w:rPr>
                <w:rFonts w:ascii="仿宋_GB2312" w:eastAsia="仿宋_GB2312" w:hAnsi="微软雅黑" w:cs="宋体" w:hint="eastAsia"/>
                <w:color w:val="333333"/>
                <w:spacing w:val="-2"/>
                <w:kern w:val="0"/>
                <w:szCs w:val="21"/>
              </w:rPr>
              <w:t>城乡低保规范化</w:t>
            </w:r>
            <w:proofErr w:type="gramEnd"/>
            <w:r w:rsidRPr="00EF6244">
              <w:rPr>
                <w:rFonts w:ascii="仿宋_GB2312" w:eastAsia="仿宋_GB2312" w:hAnsi="微软雅黑" w:cs="宋体" w:hint="eastAsia"/>
                <w:color w:val="333333"/>
                <w:spacing w:val="-2"/>
                <w:kern w:val="0"/>
                <w:szCs w:val="21"/>
              </w:rPr>
              <w:t>建设的实施意见</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EDQD01-2009-0005</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县人力社保局</w:t>
            </w:r>
          </w:p>
        </w:tc>
      </w:tr>
      <w:tr w:rsidR="00EF6244" w:rsidRPr="00EF6244" w:rsidTr="00EF6244">
        <w:trPr>
          <w:trHeight w:val="636"/>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55</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2009</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149</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德清县人民政府办公室关于印发德清县城乡居民社会养老保险实施细则的通知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EDQD01-2009-0006</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县人力社保局</w:t>
            </w:r>
          </w:p>
        </w:tc>
      </w:tr>
      <w:tr w:rsidR="00EF6244" w:rsidRPr="00EF6244" w:rsidTr="00EF6244">
        <w:trPr>
          <w:trHeight w:val="510"/>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56</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2010</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德清县人民政府关于加快工业转型升级的若干意见</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EDQD00-2010-0001</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proofErr w:type="gramStart"/>
            <w:r w:rsidRPr="00EF6244">
              <w:rPr>
                <w:rFonts w:ascii="仿宋_GB2312" w:eastAsia="仿宋_GB2312" w:hAnsi="微软雅黑" w:cs="宋体" w:hint="eastAsia"/>
                <w:color w:val="333333"/>
                <w:kern w:val="0"/>
                <w:szCs w:val="21"/>
              </w:rPr>
              <w:t>县发改</w:t>
            </w:r>
            <w:proofErr w:type="gramEnd"/>
            <w:r w:rsidRPr="00EF6244">
              <w:rPr>
                <w:rFonts w:ascii="仿宋_GB2312" w:eastAsia="仿宋_GB2312" w:hAnsi="微软雅黑" w:cs="宋体" w:hint="eastAsia"/>
                <w:color w:val="333333"/>
                <w:kern w:val="0"/>
                <w:szCs w:val="21"/>
              </w:rPr>
              <w:t>委</w:t>
            </w:r>
          </w:p>
        </w:tc>
      </w:tr>
      <w:tr w:rsidR="00EF6244" w:rsidRPr="00EF6244" w:rsidTr="00EF6244">
        <w:trPr>
          <w:trHeight w:val="734"/>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57</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2010</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35</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德清县人民政府关于印发德清县主要污染物排污权有偿使用和交易管理实施办法（试行）的通知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EDQD00-2010-0002</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县环保局</w:t>
            </w:r>
          </w:p>
        </w:tc>
      </w:tr>
      <w:tr w:rsidR="00EF6244" w:rsidRPr="00EF6244" w:rsidTr="00EF6244">
        <w:trPr>
          <w:trHeight w:val="608"/>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58</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2010</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37</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德清县人民政府关于印发德清县医疗纠纷处置办法的通知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EDQD00-2010-0003</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县人力社保局</w:t>
            </w:r>
          </w:p>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proofErr w:type="gramStart"/>
            <w:r w:rsidRPr="00EF6244">
              <w:rPr>
                <w:rFonts w:ascii="仿宋_GB2312" w:eastAsia="仿宋_GB2312" w:hAnsi="微软雅黑" w:cs="宋体" w:hint="eastAsia"/>
                <w:color w:val="333333"/>
                <w:kern w:val="0"/>
                <w:szCs w:val="21"/>
              </w:rPr>
              <w:t>县卫计局</w:t>
            </w:r>
            <w:proofErr w:type="gramEnd"/>
          </w:p>
        </w:tc>
      </w:tr>
      <w:tr w:rsidR="00EF6244" w:rsidRPr="00EF6244" w:rsidTr="00EF6244">
        <w:trPr>
          <w:trHeight w:val="691"/>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59</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2010</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73</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德清县人民政府办公室关于调整职工基本医疗保险和生育保险有关政策的通知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EDQD01-2010-0005</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县人力社保局</w:t>
            </w:r>
          </w:p>
        </w:tc>
      </w:tr>
      <w:tr w:rsidR="00EF6244" w:rsidRPr="00EF6244" w:rsidTr="00EF6244">
        <w:trPr>
          <w:trHeight w:val="636"/>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60</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2010</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76</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w:t>
            </w:r>
            <w:r w:rsidRPr="00EF6244">
              <w:rPr>
                <w:rFonts w:ascii="Times New Roman" w:eastAsia="微软雅黑" w:hAnsi="Times New Roman" w:cs="Times New Roman"/>
                <w:color w:val="333333"/>
                <w:kern w:val="0"/>
                <w:szCs w:val="21"/>
              </w:rPr>
              <w:t>“</w:t>
            </w:r>
            <w:r w:rsidRPr="00EF6244">
              <w:rPr>
                <w:rFonts w:ascii="仿宋_GB2312" w:eastAsia="仿宋_GB2312" w:hAnsi="微软雅黑" w:cs="宋体" w:hint="eastAsia"/>
                <w:color w:val="333333"/>
                <w:kern w:val="0"/>
                <w:szCs w:val="21"/>
              </w:rPr>
              <w:t>老工伤</w:t>
            </w:r>
            <w:r w:rsidRPr="00EF6244">
              <w:rPr>
                <w:rFonts w:ascii="Times New Roman" w:eastAsia="微软雅黑" w:hAnsi="Times New Roman" w:cs="Times New Roman"/>
                <w:color w:val="333333"/>
                <w:kern w:val="0"/>
                <w:szCs w:val="21"/>
              </w:rPr>
              <w:t>”</w:t>
            </w:r>
            <w:r w:rsidRPr="00EF6244">
              <w:rPr>
                <w:rFonts w:ascii="仿宋_GB2312" w:eastAsia="仿宋_GB2312" w:hAnsi="微软雅黑" w:cs="宋体" w:hint="eastAsia"/>
                <w:color w:val="333333"/>
                <w:kern w:val="0"/>
                <w:szCs w:val="21"/>
              </w:rPr>
              <w:t>人员纳入工伤保险统筹管理有关问题的通知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EDQD01-2010-0007</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县人力社保局</w:t>
            </w:r>
          </w:p>
        </w:tc>
      </w:tr>
      <w:tr w:rsidR="00EF6244" w:rsidRPr="00EF6244" w:rsidTr="00EF6244">
        <w:trPr>
          <w:trHeight w:val="663"/>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61</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2010</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88</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德清县人民政府办公室关于印发德清县政府投资建设项目预算审核暂行办法的通知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EDQD01-2010-0008</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县财政局</w:t>
            </w:r>
          </w:p>
        </w:tc>
      </w:tr>
      <w:tr w:rsidR="00EF6244" w:rsidRPr="00EF6244" w:rsidTr="00EF6244">
        <w:trPr>
          <w:trHeight w:val="679"/>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62</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2010</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120</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w:t>
            </w:r>
            <w:proofErr w:type="gramStart"/>
            <w:r w:rsidRPr="00EF6244">
              <w:rPr>
                <w:rFonts w:ascii="仿宋_GB2312" w:eastAsia="仿宋_GB2312" w:hAnsi="微软雅黑" w:cs="宋体" w:hint="eastAsia"/>
                <w:color w:val="333333"/>
                <w:kern w:val="0"/>
                <w:szCs w:val="21"/>
              </w:rPr>
              <w:t>转发县</w:t>
            </w:r>
            <w:proofErr w:type="gramEnd"/>
            <w:r w:rsidRPr="00EF6244">
              <w:rPr>
                <w:rFonts w:ascii="仿宋_GB2312" w:eastAsia="仿宋_GB2312" w:hAnsi="微软雅黑" w:cs="宋体" w:hint="eastAsia"/>
                <w:color w:val="333333"/>
                <w:kern w:val="0"/>
                <w:szCs w:val="21"/>
              </w:rPr>
              <w:t>教育局县公安局关于进一步完善全县中小学幼儿园专职保安配备工作的通知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EDQD01-2010-0009</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县教育局</w:t>
            </w:r>
          </w:p>
        </w:tc>
      </w:tr>
      <w:tr w:rsidR="00EF6244" w:rsidRPr="00EF6244" w:rsidTr="00EF6244">
        <w:trPr>
          <w:trHeight w:val="721"/>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lastRenderedPageBreak/>
              <w:t>63</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2010</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138</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w:t>
            </w:r>
            <w:proofErr w:type="gramStart"/>
            <w:r w:rsidRPr="00EF6244">
              <w:rPr>
                <w:rFonts w:ascii="仿宋_GB2312" w:eastAsia="仿宋_GB2312" w:hAnsi="微软雅黑" w:cs="宋体" w:hint="eastAsia"/>
                <w:color w:val="333333"/>
                <w:kern w:val="0"/>
                <w:szCs w:val="21"/>
              </w:rPr>
              <w:t>转发县</w:t>
            </w:r>
            <w:proofErr w:type="gramEnd"/>
            <w:r w:rsidRPr="00EF6244">
              <w:rPr>
                <w:rFonts w:ascii="仿宋_GB2312" w:eastAsia="仿宋_GB2312" w:hAnsi="微软雅黑" w:cs="宋体" w:hint="eastAsia"/>
                <w:color w:val="333333"/>
                <w:kern w:val="0"/>
                <w:szCs w:val="21"/>
              </w:rPr>
              <w:t>教育局等部门关于加快推进成人双证制教育培训工作实施意见的通知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EDQD01-2010-0010</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县教育局</w:t>
            </w:r>
          </w:p>
        </w:tc>
      </w:tr>
      <w:tr w:rsidR="00EF6244" w:rsidRPr="00EF6244" w:rsidTr="00EF6244">
        <w:trPr>
          <w:trHeight w:val="622"/>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64</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2010</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145</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w:t>
            </w:r>
            <w:proofErr w:type="gramStart"/>
            <w:r w:rsidRPr="00EF6244">
              <w:rPr>
                <w:rFonts w:ascii="仿宋_GB2312" w:eastAsia="仿宋_GB2312" w:hAnsi="微软雅黑" w:cs="宋体" w:hint="eastAsia"/>
                <w:color w:val="333333"/>
                <w:kern w:val="0"/>
                <w:szCs w:val="21"/>
              </w:rPr>
              <w:t>转发县</w:t>
            </w:r>
            <w:proofErr w:type="gramEnd"/>
            <w:r w:rsidRPr="00EF6244">
              <w:rPr>
                <w:rFonts w:ascii="仿宋_GB2312" w:eastAsia="仿宋_GB2312" w:hAnsi="微软雅黑" w:cs="宋体" w:hint="eastAsia"/>
                <w:color w:val="333333"/>
                <w:kern w:val="0"/>
                <w:szCs w:val="21"/>
              </w:rPr>
              <w:t>残联县财政地税局关于德清县残疾人就业保障金征缴管理办法的通知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EDQD01-2010-0011</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县财政局</w:t>
            </w:r>
          </w:p>
        </w:tc>
      </w:tr>
      <w:tr w:rsidR="00EF6244" w:rsidRPr="00EF6244" w:rsidTr="00EF6244">
        <w:trPr>
          <w:trHeight w:val="635"/>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65</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德政办发</w:t>
            </w:r>
          </w:p>
          <w:p w:rsidR="00EF6244" w:rsidRPr="00EF6244" w:rsidRDefault="00EF6244" w:rsidP="00EF6244">
            <w:pPr>
              <w:widowControl/>
              <w:spacing w:line="240" w:lineRule="atLeast"/>
              <w:ind w:right="-10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2010</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147</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德清县人民政府办公室关于印发德清县主要污染物排污权有偿使用和交易管理实施细则（试行）的通知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EDQD01-2010-0012</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县环保局</w:t>
            </w:r>
          </w:p>
        </w:tc>
      </w:tr>
      <w:tr w:rsidR="00EF6244" w:rsidRPr="00EF6244" w:rsidTr="00EF6244">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66</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2011</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8</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德清县人民政府关于印发德清县农村公路建设养护管理办法的通知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EDQD00-2011-0001</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县农业局</w:t>
            </w:r>
          </w:p>
        </w:tc>
      </w:tr>
      <w:tr w:rsidR="00EF6244" w:rsidRPr="00EF6244" w:rsidTr="00EF6244">
        <w:trPr>
          <w:trHeight w:val="622"/>
        </w:trPr>
        <w:tc>
          <w:tcPr>
            <w:tcW w:w="68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67</w:t>
            </w:r>
          </w:p>
        </w:tc>
        <w:tc>
          <w:tcPr>
            <w:tcW w:w="156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2011</w:t>
            </w:r>
            <w:r w:rsidRPr="00EF6244">
              <w:rPr>
                <w:rFonts w:ascii="仿宋_GB2312" w:eastAsia="仿宋_GB2312" w:hAnsi="微软雅黑" w:cs="宋体" w:hint="eastAsia"/>
                <w:color w:val="333333"/>
                <w:kern w:val="0"/>
                <w:szCs w:val="21"/>
              </w:rPr>
              <w:t>〕</w:t>
            </w:r>
            <w:r w:rsidRPr="00EF6244">
              <w:rPr>
                <w:rFonts w:ascii="Times New Roman" w:eastAsia="微软雅黑" w:hAnsi="Times New Roman" w:cs="Times New Roman"/>
                <w:color w:val="333333"/>
                <w:kern w:val="0"/>
                <w:szCs w:val="21"/>
              </w:rPr>
              <w:t>50</w:t>
            </w:r>
            <w:r w:rsidRPr="00EF6244">
              <w:rPr>
                <w:rFonts w:ascii="仿宋_GB2312" w:eastAsia="仿宋_GB2312" w:hAnsi="微软雅黑" w:cs="宋体" w:hint="eastAsia"/>
                <w:color w:val="333333"/>
                <w:kern w:val="0"/>
                <w:szCs w:val="21"/>
              </w:rPr>
              <w:t>号</w:t>
            </w:r>
          </w:p>
        </w:tc>
        <w:tc>
          <w:tcPr>
            <w:tcW w:w="4320"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德清县人民政府关于进一步加强国有土地使用权出让收支管理的通知</w:t>
            </w:r>
          </w:p>
        </w:tc>
        <w:tc>
          <w:tcPr>
            <w:tcW w:w="2097"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Times New Roman" w:eastAsia="微软雅黑" w:hAnsi="Times New Roman" w:cs="Times New Roman"/>
                <w:color w:val="333333"/>
                <w:kern w:val="0"/>
                <w:szCs w:val="21"/>
              </w:rPr>
              <w:t>EDQD00-2011-0002</w:t>
            </w:r>
          </w:p>
        </w:tc>
        <w:tc>
          <w:tcPr>
            <w:tcW w:w="1734"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县国土资源局</w:t>
            </w:r>
          </w:p>
          <w:p w:rsidR="00EF6244" w:rsidRPr="00EF6244" w:rsidRDefault="00EF6244" w:rsidP="00EF6244">
            <w:pPr>
              <w:widowControl/>
              <w:spacing w:line="240" w:lineRule="atLeast"/>
              <w:jc w:val="center"/>
              <w:rPr>
                <w:rFonts w:ascii="微软雅黑" w:eastAsia="微软雅黑" w:hAnsi="微软雅黑" w:cs="宋体"/>
                <w:color w:val="333333"/>
                <w:kern w:val="0"/>
                <w:sz w:val="23"/>
                <w:szCs w:val="23"/>
              </w:rPr>
            </w:pPr>
            <w:r w:rsidRPr="00EF6244">
              <w:rPr>
                <w:rFonts w:ascii="仿宋_GB2312" w:eastAsia="仿宋_GB2312" w:hAnsi="微软雅黑" w:cs="宋体" w:hint="eastAsia"/>
                <w:color w:val="333333"/>
                <w:kern w:val="0"/>
                <w:szCs w:val="21"/>
              </w:rPr>
              <w:t>县财政局</w:t>
            </w:r>
          </w:p>
        </w:tc>
      </w:tr>
    </w:tbl>
    <w:p w:rsidR="00EF6244" w:rsidRPr="00EF6244" w:rsidRDefault="00EF6244" w:rsidP="00EF6244">
      <w:pPr>
        <w:widowControl/>
        <w:jc w:val="left"/>
        <w:rPr>
          <w:rFonts w:ascii="微软雅黑" w:eastAsia="微软雅黑" w:hAnsi="微软雅黑" w:cs="宋体"/>
          <w:vanish/>
          <w:color w:val="333333"/>
          <w:kern w:val="0"/>
          <w:sz w:val="24"/>
          <w:szCs w:val="24"/>
        </w:rPr>
      </w:pPr>
    </w:p>
    <w:tbl>
      <w:tblPr>
        <w:tblW w:w="10447" w:type="dxa"/>
        <w:tblBorders>
          <w:top w:val="single" w:sz="6" w:space="0" w:color="333333"/>
          <w:left w:val="single" w:sz="6" w:space="0" w:color="333333"/>
        </w:tblBorders>
        <w:tblCellMar>
          <w:left w:w="0" w:type="dxa"/>
          <w:right w:w="0" w:type="dxa"/>
        </w:tblCellMar>
        <w:tblLook w:val="04A0" w:firstRow="1" w:lastRow="0" w:firstColumn="1" w:lastColumn="0" w:noHBand="0" w:noVBand="1"/>
      </w:tblPr>
      <w:tblGrid>
        <w:gridCol w:w="689"/>
        <w:gridCol w:w="1571"/>
        <w:gridCol w:w="4339"/>
        <w:gridCol w:w="2106"/>
        <w:gridCol w:w="1742"/>
      </w:tblGrid>
      <w:tr w:rsidR="00EF6244" w:rsidRPr="00EF6244" w:rsidTr="00EF6244">
        <w:trPr>
          <w:trHeight w:val="606"/>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bookmarkStart w:id="0" w:name="_GoBack"/>
            <w:bookmarkEnd w:id="0"/>
            <w:r w:rsidRPr="00EF6244">
              <w:rPr>
                <w:rFonts w:ascii="Times New Roman" w:eastAsia="微软雅黑" w:hAnsi="Times New Roman" w:cs="Times New Roman"/>
                <w:b/>
                <w:bCs/>
                <w:color w:val="333333"/>
                <w:kern w:val="0"/>
                <w:szCs w:val="21"/>
              </w:rPr>
              <w:t>68</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53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德清县人民政府关于印发德清县学生接送车优先便利通行实施办法的通知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EDQD00-2011-0003</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县教育局</w:t>
            </w:r>
          </w:p>
        </w:tc>
      </w:tr>
      <w:tr w:rsidR="00EF6244" w:rsidRPr="00EF6244" w:rsidTr="00EF6244">
        <w:trPr>
          <w:trHeight w:val="633"/>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69</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7</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德清县人民政府办公室关于德清县物业管理</w:t>
            </w:r>
            <w:proofErr w:type="gramStart"/>
            <w:r w:rsidRPr="00EF6244">
              <w:rPr>
                <w:rFonts w:ascii="仿宋_GB2312" w:eastAsia="仿宋_GB2312" w:hAnsi="微软雅黑" w:cs="宋体" w:hint="eastAsia"/>
                <w:b/>
                <w:bCs/>
                <w:color w:val="333333"/>
                <w:kern w:val="0"/>
                <w:szCs w:val="21"/>
              </w:rPr>
              <w:t>纠纷诉调对接</w:t>
            </w:r>
            <w:proofErr w:type="gramEnd"/>
            <w:r w:rsidRPr="00EF6244">
              <w:rPr>
                <w:rFonts w:ascii="仿宋_GB2312" w:eastAsia="仿宋_GB2312" w:hAnsi="微软雅黑" w:cs="宋体" w:hint="eastAsia"/>
                <w:b/>
                <w:bCs/>
                <w:color w:val="333333"/>
                <w:kern w:val="0"/>
                <w:szCs w:val="21"/>
              </w:rPr>
              <w:t>快速处理的实施意见</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EDQD01-2011-0001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县司法局</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县综合执法局</w:t>
            </w:r>
          </w:p>
        </w:tc>
      </w:tr>
      <w:tr w:rsidR="00EF6244" w:rsidRPr="00EF6244" w:rsidTr="00EF6244">
        <w:trPr>
          <w:trHeight w:val="632"/>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70</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82</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德清县人民政府办公室关于实行房屋交易最低计税价格管理的通知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EDQD01-2011-0004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县财政局</w:t>
            </w:r>
          </w:p>
        </w:tc>
      </w:tr>
      <w:tr w:rsidR="00EF6244" w:rsidRPr="00EF6244" w:rsidTr="00EF6244">
        <w:trPr>
          <w:trHeight w:val="633"/>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71</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110</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德清县人民政府办公室关于印发德清县小型农田水利设施管理养护办法的通知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EDQD01-2011-0005</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县农业局</w:t>
            </w:r>
          </w:p>
        </w:tc>
      </w:tr>
      <w:tr w:rsidR="00EF6244" w:rsidRPr="00EF6244" w:rsidTr="00EF6244">
        <w:trPr>
          <w:trHeight w:val="700"/>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72</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121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w:t>
            </w:r>
            <w:r w:rsidRPr="00EF6244">
              <w:rPr>
                <w:rFonts w:ascii="Times New Roman" w:eastAsia="微软雅黑" w:hAnsi="Times New Roman" w:cs="Times New Roman"/>
                <w:b/>
                <w:bCs/>
                <w:color w:val="333333"/>
                <w:kern w:val="0"/>
                <w:szCs w:val="21"/>
              </w:rPr>
              <w:t>“</w:t>
            </w:r>
            <w:r w:rsidRPr="00EF6244">
              <w:rPr>
                <w:rFonts w:ascii="仿宋_GB2312" w:eastAsia="仿宋_GB2312" w:hAnsi="微软雅黑" w:cs="宋体" w:hint="eastAsia"/>
                <w:b/>
                <w:bCs/>
                <w:color w:val="333333"/>
                <w:kern w:val="0"/>
                <w:szCs w:val="21"/>
              </w:rPr>
              <w:t>老工伤</w:t>
            </w:r>
            <w:r w:rsidRPr="00EF6244">
              <w:rPr>
                <w:rFonts w:ascii="Times New Roman" w:eastAsia="微软雅黑" w:hAnsi="Times New Roman" w:cs="Times New Roman"/>
                <w:b/>
                <w:bCs/>
                <w:color w:val="333333"/>
                <w:kern w:val="0"/>
                <w:szCs w:val="21"/>
              </w:rPr>
              <w:t>”</w:t>
            </w:r>
            <w:r w:rsidRPr="00EF6244">
              <w:rPr>
                <w:rFonts w:ascii="仿宋_GB2312" w:eastAsia="仿宋_GB2312" w:hAnsi="微软雅黑" w:cs="宋体" w:hint="eastAsia"/>
                <w:b/>
                <w:bCs/>
                <w:color w:val="333333"/>
                <w:kern w:val="0"/>
                <w:szCs w:val="21"/>
              </w:rPr>
              <w:t>人员纳入工伤保险统筹管理有关问题的补充通知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EDQD01-2011-0006</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县人力社保局</w:t>
            </w:r>
          </w:p>
        </w:tc>
      </w:tr>
      <w:tr w:rsidR="00EF6244" w:rsidRPr="00EF6244" w:rsidTr="00EF6244">
        <w:trPr>
          <w:trHeight w:val="661"/>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lastRenderedPageBreak/>
              <w:t>73</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125</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德清县人民政府办公室关于印发德清县学生接送工作管理办法的通知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EDQD01-2011-0007</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县教育局</w:t>
            </w:r>
          </w:p>
        </w:tc>
      </w:tr>
      <w:tr w:rsidR="00EF6244" w:rsidRPr="00EF6244" w:rsidTr="00EF6244">
        <w:trPr>
          <w:trHeight w:val="674"/>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74</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146</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德清县人民政府办公室关于印发《德清县人民政府办公室（德清县人民政府法制办公室、德清县人民政府外事办公室、德清县新居民事务局）主要职责内设机构和人员编制规定》的通知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EDQD01-2011-0010</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592"/>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75</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148</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德清县人民政府办公室关于印发《德清县教育局主要职责内设机构和人员编制规定》的通知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EDQD01-2011-0011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1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76</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149</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德清县人民政府办公室关于印发《德清县科学技术局主要职责内设机构和人员编制规定》的通知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EDQD01-2011-0012</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606"/>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77</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150</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德清县人民政府办公室关于印发《德清县公安局主要职责内设机构和人员编制规定》的通知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EDQD01-2011-0013</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673"/>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78</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151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德清县人民政府办公室关于印发《德清县民政局主要职责内设机构和人员编制规定》的通知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EDQD01-2011-0014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661"/>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79</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153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德清县人民政府办公室关于印发《德清县财政局主要职责内设机构和人员编制规定》的通知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EDQD01-2011-0016</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01"/>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80</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154</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德清县人民政府办公室关于印发《德清县人力资源和社会保障局主要职责内设机构和人员编制规定》的通知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EDQD01-2011-0017</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674"/>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81</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155</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德清县人民政府办公室关于印发《德清县国土资源局主要职责内设机构和人员编制规定》的通知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EDQD01-2011-0018</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82</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156</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德清县人民政府办公室关于印发《德清县环境保护局主要职责内设机构和人员编制规定》的通知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EDQD01-2011-0019</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56"/>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lastRenderedPageBreak/>
              <w:t>83</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157</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德清县人民政府办公室关于印发《德清县交通运输局主要职责内设机构和人员编制规定》的通知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EDQD01-2011-0020</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84</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158</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德清县人民政府办公室关于印发《德清县水利局主要职责内设机构和人员编制规定》的通知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EDQD01-2011-0021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85</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161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德清县人民政府办公室关于印发《德清县商务局主要职责内设机构和人员编制规定》的通知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EDQD01-2011-0024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633"/>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86</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162</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德清县人民政府办公室关于印发《德清县文化广电新闻出版局（德清县体育局）主要职责内设机构和人员编制规定》的通知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EDQD01-2011-0025</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587"/>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87</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164</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德清县人民政府办公室关于印发《德清县审计局主要职责内设机构和人员编制规定》的通知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EDQD01-2011-0027</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864"/>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88</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167</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德清县人民政府办公室关于印发《德清县安全生产监督管理局主要职责内设机构和人员编制规定》的通知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EDQD01-2011-0030</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89</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169</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w:t>
            </w:r>
            <w:proofErr w:type="gramStart"/>
            <w:r w:rsidRPr="00EF6244">
              <w:rPr>
                <w:rFonts w:ascii="仿宋_GB2312" w:eastAsia="仿宋_GB2312" w:hAnsi="微软雅黑" w:cs="宋体" w:hint="eastAsia"/>
                <w:b/>
                <w:bCs/>
                <w:color w:val="333333"/>
                <w:kern w:val="0"/>
                <w:szCs w:val="21"/>
              </w:rPr>
              <w:t>县贯彻</w:t>
            </w:r>
            <w:proofErr w:type="gramEnd"/>
            <w:r w:rsidRPr="00EF6244">
              <w:rPr>
                <w:rFonts w:ascii="仿宋_GB2312" w:eastAsia="仿宋_GB2312" w:hAnsi="微软雅黑" w:cs="宋体" w:hint="eastAsia"/>
                <w:b/>
                <w:bCs/>
                <w:color w:val="333333"/>
                <w:kern w:val="0"/>
                <w:szCs w:val="21"/>
              </w:rPr>
              <w:t>省社会保障相关政策实施方案的通知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EDQD01-2011-0031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县人力社保局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90</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178</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德清县人民政府办公室关于印发德清县工程建设项目地震安全性评价管理工作纳入行政许可程序实施意见的通知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EDQD01-2011-0032</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县气象局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91</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179</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德清县人民政府办公室关于印发德清县固定资产投资项目节能评估和审查实施办法的通知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EDQD01-2011-0033</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县发改</w:t>
            </w:r>
            <w:proofErr w:type="gramEnd"/>
            <w:r w:rsidRPr="00EF6244">
              <w:rPr>
                <w:rFonts w:ascii="仿宋_GB2312" w:eastAsia="仿宋_GB2312" w:hAnsi="微软雅黑" w:cs="宋体" w:hint="eastAsia"/>
                <w:b/>
                <w:bCs/>
                <w:color w:val="333333"/>
                <w:kern w:val="0"/>
                <w:szCs w:val="21"/>
              </w:rPr>
              <w:t>委</w:t>
            </w:r>
          </w:p>
        </w:tc>
      </w:tr>
      <w:tr w:rsidR="00EF6244" w:rsidRPr="00EF6244" w:rsidTr="00EF6244">
        <w:trPr>
          <w:trHeight w:val="756"/>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92</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185</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德清县人民政府办公室关于印发德清县城乡居</w:t>
            </w:r>
            <w:proofErr w:type="gramStart"/>
            <w:r w:rsidRPr="00EF6244">
              <w:rPr>
                <w:rFonts w:ascii="仿宋_GB2312" w:eastAsia="仿宋_GB2312" w:hAnsi="微软雅黑" w:cs="宋体" w:hint="eastAsia"/>
                <w:b/>
                <w:bCs/>
                <w:color w:val="333333"/>
                <w:kern w:val="0"/>
                <w:szCs w:val="21"/>
              </w:rPr>
              <w:t>民临时</w:t>
            </w:r>
            <w:proofErr w:type="gramEnd"/>
            <w:r w:rsidRPr="00EF6244">
              <w:rPr>
                <w:rFonts w:ascii="仿宋_GB2312" w:eastAsia="仿宋_GB2312" w:hAnsi="微软雅黑" w:cs="宋体" w:hint="eastAsia"/>
                <w:b/>
                <w:bCs/>
                <w:color w:val="333333"/>
                <w:kern w:val="0"/>
                <w:szCs w:val="21"/>
              </w:rPr>
              <w:t>救助实施办法（试行）的通知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EDQD01-2011-0034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县民政局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lastRenderedPageBreak/>
              <w:t>93</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187</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德清县人民政府办公室关于印发德清县社区教育工作管理办法（试行）的通知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EDQD01-2011-0035</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县教育局</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县司法局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94</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189</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德清县人民政府办公室关于印发德清县工矿企业安全生产标准化创建活动以奖代补实施办法的通知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EDQD01-2011-0036</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县国土资源局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95</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2011</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204</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德清县人民政府办公室关于印发《浙江省德清县地方税务局主要职责内设机构和人员编制规定》的通知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EDQD01-2011-0037</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96</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18</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德清县人民政府关于印发德清县政府投资项目管理办法的通知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EDQD00-2012-0001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县发改</w:t>
            </w:r>
            <w:proofErr w:type="gramEnd"/>
            <w:r w:rsidRPr="00EF6244">
              <w:rPr>
                <w:rFonts w:ascii="仿宋_GB2312" w:eastAsia="仿宋_GB2312" w:hAnsi="微软雅黑" w:cs="宋体" w:hint="eastAsia"/>
                <w:b/>
                <w:bCs/>
                <w:color w:val="333333"/>
                <w:kern w:val="0"/>
                <w:szCs w:val="21"/>
              </w:rPr>
              <w:t>委</w:t>
            </w:r>
          </w:p>
        </w:tc>
      </w:tr>
      <w:tr w:rsidR="00EF6244" w:rsidRPr="00EF6244" w:rsidTr="00EF6244">
        <w:trPr>
          <w:trHeight w:val="756"/>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97</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德清县人民政府关于印发德清县优化投资建设项目审批流程实施办法（试行）的通知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EDQD00-2012-0002</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县发改</w:t>
            </w:r>
            <w:proofErr w:type="gramEnd"/>
            <w:r w:rsidRPr="00EF6244">
              <w:rPr>
                <w:rFonts w:ascii="仿宋_GB2312" w:eastAsia="仿宋_GB2312" w:hAnsi="微软雅黑" w:cs="宋体" w:hint="eastAsia"/>
                <w:b/>
                <w:bCs/>
                <w:color w:val="333333"/>
                <w:kern w:val="0"/>
                <w:szCs w:val="21"/>
              </w:rPr>
              <w:t>委</w:t>
            </w:r>
          </w:p>
        </w:tc>
      </w:tr>
      <w:tr w:rsidR="00EF6244" w:rsidRPr="00EF6244" w:rsidTr="00EF6244">
        <w:trPr>
          <w:trHeight w:val="661"/>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98</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24</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德清县人民政府关于印发德清县政府投资预算管理办法的通知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EDQD00-2012-0003</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县发改</w:t>
            </w:r>
            <w:proofErr w:type="gramEnd"/>
            <w:r w:rsidRPr="00EF6244">
              <w:rPr>
                <w:rFonts w:ascii="仿宋_GB2312" w:eastAsia="仿宋_GB2312" w:hAnsi="微软雅黑" w:cs="宋体" w:hint="eastAsia"/>
                <w:b/>
                <w:bCs/>
                <w:color w:val="333333"/>
                <w:kern w:val="0"/>
                <w:szCs w:val="21"/>
              </w:rPr>
              <w:t>委</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99</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58</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德清县人民政府办公室关于印发德清县行政事业单位国有资产管理暂行办法的通知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EDQD01-2012-0001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县发改</w:t>
            </w:r>
            <w:proofErr w:type="gramEnd"/>
            <w:r w:rsidRPr="00EF6244">
              <w:rPr>
                <w:rFonts w:ascii="仿宋_GB2312" w:eastAsia="仿宋_GB2312" w:hAnsi="微软雅黑" w:cs="宋体" w:hint="eastAsia"/>
                <w:b/>
                <w:bCs/>
                <w:color w:val="333333"/>
                <w:kern w:val="0"/>
                <w:szCs w:val="21"/>
              </w:rPr>
              <w:t>委</w:t>
            </w:r>
          </w:p>
        </w:tc>
      </w:tr>
      <w:tr w:rsidR="00EF6244" w:rsidRPr="00EF6244" w:rsidTr="00EF6244">
        <w:trPr>
          <w:trHeight w:val="661"/>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100</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59</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德清县人民政府办公室关于印发德清县行政事业单位国有资产处置管理暂行办法的通知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EDQD01-2012-0002</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县发改</w:t>
            </w:r>
            <w:proofErr w:type="gramEnd"/>
            <w:r w:rsidRPr="00EF6244">
              <w:rPr>
                <w:rFonts w:ascii="仿宋_GB2312" w:eastAsia="仿宋_GB2312" w:hAnsi="微软雅黑" w:cs="宋体" w:hint="eastAsia"/>
                <w:b/>
                <w:bCs/>
                <w:color w:val="333333"/>
                <w:kern w:val="0"/>
                <w:szCs w:val="21"/>
              </w:rPr>
              <w:t>委</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101</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60</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德清县人民政府办公室关于印发德清县行政事业单位国有资产使用管理暂行办法的通知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EDQD01-2012-0003</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县发改</w:t>
            </w:r>
            <w:proofErr w:type="gramEnd"/>
            <w:r w:rsidRPr="00EF6244">
              <w:rPr>
                <w:rFonts w:ascii="仿宋_GB2312" w:eastAsia="仿宋_GB2312" w:hAnsi="微软雅黑" w:cs="宋体" w:hint="eastAsia"/>
                <w:b/>
                <w:bCs/>
                <w:color w:val="333333"/>
                <w:kern w:val="0"/>
                <w:szCs w:val="21"/>
              </w:rPr>
              <w:t>委</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102</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61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德清县人民政府办公室关于印发德清县企业国有资产监督管理暂行办法的通知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EDQD01-2012-0004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县发改</w:t>
            </w:r>
            <w:proofErr w:type="gramEnd"/>
            <w:r w:rsidRPr="00EF6244">
              <w:rPr>
                <w:rFonts w:ascii="仿宋_GB2312" w:eastAsia="仿宋_GB2312" w:hAnsi="微软雅黑" w:cs="宋体" w:hint="eastAsia"/>
                <w:b/>
                <w:bCs/>
                <w:color w:val="333333"/>
                <w:kern w:val="0"/>
                <w:szCs w:val="21"/>
              </w:rPr>
              <w:t>委</w:t>
            </w:r>
          </w:p>
        </w:tc>
      </w:tr>
      <w:tr w:rsidR="00EF6244" w:rsidRPr="00EF6244" w:rsidTr="00EF6244">
        <w:trPr>
          <w:trHeight w:val="756"/>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lastRenderedPageBreak/>
              <w:t>103</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69</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德清县人民政府办公室关于印发德清县政府投资项目管理实施细则的通知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EDQD01-2012-0005</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县发改</w:t>
            </w:r>
            <w:proofErr w:type="gramEnd"/>
            <w:r w:rsidRPr="00EF6244">
              <w:rPr>
                <w:rFonts w:ascii="仿宋_GB2312" w:eastAsia="仿宋_GB2312" w:hAnsi="微软雅黑" w:cs="宋体" w:hint="eastAsia"/>
                <w:b/>
                <w:bCs/>
                <w:color w:val="333333"/>
                <w:kern w:val="0"/>
                <w:szCs w:val="21"/>
              </w:rPr>
              <w:t>委</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104</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70</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德清县人民政府办公室转发县城管执法局《德清县城区静态交通管理办法（试行）》的通知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EDQD01-2012-0006</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县综合执法局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105</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101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德清县人民政府办公室关于印发德清县低收入家庭收入核定办法（试行）的通知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EDQD01-2012-0007</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县人力社保局</w:t>
            </w:r>
          </w:p>
        </w:tc>
      </w:tr>
      <w:tr w:rsidR="00EF6244" w:rsidRPr="00EF6244" w:rsidTr="00EF6244">
        <w:trPr>
          <w:trHeight w:val="756"/>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106</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102</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德清县人民政府办公室关于印发德清县殡葬基本服务项目免费办法的通知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EDQD01-2012-0008</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县民政局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107</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106</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德清县人民政府办公室关于印发德清县优化投资</w:t>
            </w:r>
            <w:proofErr w:type="gramStart"/>
            <w:r w:rsidRPr="00EF6244">
              <w:rPr>
                <w:rFonts w:ascii="仿宋_GB2312" w:eastAsia="仿宋_GB2312" w:hAnsi="微软雅黑" w:cs="宋体" w:hint="eastAsia"/>
                <w:b/>
                <w:bCs/>
                <w:color w:val="333333"/>
                <w:kern w:val="0"/>
                <w:szCs w:val="21"/>
              </w:rPr>
              <w:t>建设项目七联审批</w:t>
            </w:r>
            <w:proofErr w:type="gramEnd"/>
            <w:r w:rsidRPr="00EF6244">
              <w:rPr>
                <w:rFonts w:ascii="仿宋_GB2312" w:eastAsia="仿宋_GB2312" w:hAnsi="微软雅黑" w:cs="宋体" w:hint="eastAsia"/>
                <w:b/>
                <w:bCs/>
                <w:color w:val="333333"/>
                <w:kern w:val="0"/>
                <w:szCs w:val="21"/>
              </w:rPr>
              <w:t>的实施细则（暂行）的通知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EDQD01-2012-0009</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县发改</w:t>
            </w:r>
            <w:proofErr w:type="gramEnd"/>
            <w:r w:rsidRPr="00EF6244">
              <w:rPr>
                <w:rFonts w:ascii="仿宋_GB2312" w:eastAsia="仿宋_GB2312" w:hAnsi="微软雅黑" w:cs="宋体" w:hint="eastAsia"/>
                <w:b/>
                <w:bCs/>
                <w:color w:val="333333"/>
                <w:kern w:val="0"/>
                <w:szCs w:val="21"/>
              </w:rPr>
              <w:t>委</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108</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123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w:t>
            </w:r>
            <w:proofErr w:type="gramStart"/>
            <w:r w:rsidRPr="00EF6244">
              <w:rPr>
                <w:rFonts w:ascii="仿宋_GB2312" w:eastAsia="仿宋_GB2312" w:hAnsi="微软雅黑" w:cs="宋体" w:hint="eastAsia"/>
                <w:b/>
                <w:bCs/>
                <w:color w:val="333333"/>
                <w:kern w:val="0"/>
                <w:szCs w:val="21"/>
              </w:rPr>
              <w:t>转发县</w:t>
            </w:r>
            <w:proofErr w:type="gramEnd"/>
            <w:r w:rsidRPr="00EF6244">
              <w:rPr>
                <w:rFonts w:ascii="仿宋_GB2312" w:eastAsia="仿宋_GB2312" w:hAnsi="微软雅黑" w:cs="宋体" w:hint="eastAsia"/>
                <w:b/>
                <w:bCs/>
                <w:color w:val="333333"/>
                <w:kern w:val="0"/>
                <w:szCs w:val="21"/>
              </w:rPr>
              <w:t>财政局等部门关于进一步完善矿山企业税收征管工作的通知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EDQD01-2012-0010</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县国土资源局</w:t>
            </w:r>
          </w:p>
        </w:tc>
      </w:tr>
      <w:tr w:rsidR="00EF6244" w:rsidRPr="00EF6244" w:rsidTr="00EF6244">
        <w:trPr>
          <w:trHeight w:val="756"/>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109</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124</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德清县人民政府办公室关于印发德清县村级财务规范化管理实施办法的通知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EDQD01-2012-0011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县农业局</w:t>
            </w:r>
          </w:p>
        </w:tc>
      </w:tr>
      <w:tr w:rsidR="00EF6244" w:rsidRPr="00EF6244" w:rsidTr="00EF6244">
        <w:trPr>
          <w:trHeight w:val="756"/>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110</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132</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德清县人民政府办公室关于印发德清县政府质量奖评审管理办法（</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年修订）的通知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EDQD01-2012-0012</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县市场监管局</w:t>
            </w:r>
          </w:p>
        </w:tc>
      </w:tr>
      <w:tr w:rsidR="00EF6244" w:rsidRPr="00EF6244" w:rsidTr="00EF6244">
        <w:trPr>
          <w:trHeight w:val="838"/>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111</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141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德清县人民政府办公室关于印发《德清县住房和城乡建设局（德清县规划局、德清县人民防空办公室）主要职责内设机构和人员编制规定》的通知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EDQD01-2012-0013</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97"/>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lastRenderedPageBreak/>
              <w:t>112</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142</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德清县人民政府办公室关于印发《德清县城市管理行政执法局主要职责内设机构和人员编制规定》的通知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EDQD01-2012-0014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1017"/>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113</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145</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w:t>
            </w:r>
            <w:proofErr w:type="gramStart"/>
            <w:r w:rsidRPr="00EF6244">
              <w:rPr>
                <w:rFonts w:ascii="仿宋_GB2312" w:eastAsia="仿宋_GB2312" w:hAnsi="微软雅黑" w:cs="宋体" w:hint="eastAsia"/>
                <w:b/>
                <w:bCs/>
                <w:color w:val="333333"/>
                <w:kern w:val="0"/>
                <w:szCs w:val="21"/>
              </w:rPr>
              <w:t>转发县</w:t>
            </w:r>
            <w:proofErr w:type="gramEnd"/>
            <w:r w:rsidRPr="00EF6244">
              <w:rPr>
                <w:rFonts w:ascii="仿宋_GB2312" w:eastAsia="仿宋_GB2312" w:hAnsi="微软雅黑" w:cs="宋体" w:hint="eastAsia"/>
                <w:b/>
                <w:bCs/>
                <w:color w:val="333333"/>
                <w:kern w:val="0"/>
                <w:szCs w:val="21"/>
              </w:rPr>
              <w:t>民政局等单位关于进一步加大德清县城乡困难人员医疗救助度的实施意见的通知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EDQD01-2012-0015</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县民政局</w:t>
            </w:r>
          </w:p>
        </w:tc>
      </w:tr>
      <w:tr w:rsidR="00EF6244" w:rsidRPr="00EF6244" w:rsidTr="00EF6244">
        <w:trPr>
          <w:trHeight w:val="851"/>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114</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149</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德清县人民政府办公室关于印发德清县闲置和低效利用土地处置办法的通知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EDQD01-2012-0016</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县国土资源局</w:t>
            </w:r>
          </w:p>
        </w:tc>
      </w:tr>
      <w:tr w:rsidR="00EF6244" w:rsidRPr="00EF6244" w:rsidTr="00EF6244">
        <w:trPr>
          <w:trHeight w:val="86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115</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150</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德清县人民政府办公室关于印发德清县工业建设项目用地复核验收管理办法的通知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EDQD01-2012-0017</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县建设局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116</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153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德清县人民政府办公室关于印发德清县土地储备管理暂行办法的通知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EDQD01-2012-0018</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县国土资源局</w:t>
            </w:r>
          </w:p>
        </w:tc>
      </w:tr>
      <w:tr w:rsidR="00EF6244" w:rsidRPr="00EF6244" w:rsidTr="00EF6244">
        <w:trPr>
          <w:trHeight w:val="742"/>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117</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159</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德清县人民政府办公室关于印发德清县未就业大中专院校毕业生回原籍农村落户实施办法的通知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EDQD01-2012-0019</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县公安局</w:t>
            </w:r>
          </w:p>
        </w:tc>
      </w:tr>
      <w:tr w:rsidR="00EF6244" w:rsidRPr="00EF6244" w:rsidTr="00EF6244">
        <w:trPr>
          <w:trHeight w:val="633"/>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118</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167</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德清县人民政府办公室关于印发德清县农村集体资金资产资源管理办法的通知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EDQD01-2012-0020</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县农业局</w:t>
            </w:r>
          </w:p>
        </w:tc>
      </w:tr>
      <w:tr w:rsidR="00EF6244" w:rsidRPr="00EF6244" w:rsidTr="00EF6244">
        <w:trPr>
          <w:trHeight w:val="811"/>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119</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168</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德清县人民政府办公室关于县城区建设工程禁止现场搅拌砂浆的通知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EDQD01-2012-0021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县建设局</w:t>
            </w:r>
          </w:p>
        </w:tc>
      </w:tr>
      <w:tr w:rsidR="00EF6244" w:rsidRPr="00EF6244" w:rsidTr="00EF6244">
        <w:trPr>
          <w:trHeight w:val="769"/>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120</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174</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德清县人民政府办公室关于印发《德清县金融工作办公室主要职责内设机构和人员编制规定》的通知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EDQD01-2012-0022</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lastRenderedPageBreak/>
              <w:t>121</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175</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德清县人民政府办公室关于印发《德清县人民政府经济合作交流办公室主要职责内设机构和人员编制规定》的通知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EDQD01-2012-0023</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674"/>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122</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178</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德清县人民政府办公室关于印发德清县处置境外经贸纠纷和突发事件暂行办法的通知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EDQD01-2012-0024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县商务局</w:t>
            </w:r>
          </w:p>
        </w:tc>
      </w:tr>
      <w:tr w:rsidR="00EF6244" w:rsidRPr="00EF6244" w:rsidTr="00EF6244">
        <w:trPr>
          <w:trHeight w:val="756"/>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123</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188</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德清县人民政府办公室关于调整县级公立医院门（急）诊诊查费和基层医疗机构一般诊疗费基本医疗保险基金支付比例的通知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EDQD01-2012-0025</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县卫计局</w:t>
            </w:r>
            <w:proofErr w:type="gramEnd"/>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县人力社保局</w:t>
            </w:r>
          </w:p>
        </w:tc>
      </w:tr>
      <w:tr w:rsidR="00EF6244" w:rsidRPr="00EF6244" w:rsidTr="00EF6244">
        <w:trPr>
          <w:trHeight w:val="606"/>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124</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191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德清县人民政府办公室关于农村困难群众住房救助工作的实施意见（试行）</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EDQD01-2012-0026</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县农业局</w:t>
            </w:r>
          </w:p>
        </w:tc>
      </w:tr>
      <w:tr w:rsidR="00EF6244" w:rsidRPr="00EF6244" w:rsidTr="00EF6244">
        <w:trPr>
          <w:trHeight w:val="579"/>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125</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194</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德清县人民政府办公室关于印发德清县国有企业重大事项报告制度的通知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EDQD01-2012-0027</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县财政局</w:t>
            </w:r>
          </w:p>
        </w:tc>
      </w:tr>
      <w:tr w:rsidR="00EF6244" w:rsidRPr="00EF6244" w:rsidTr="00EF6244">
        <w:trPr>
          <w:trHeight w:val="756"/>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126</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195</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德清县人民政府办公室关于印发德清县基层公共文化服务建设专项补助资金管理办法（暂行）的通知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EDQD01-2012-0028</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县文广新闻局</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县财政局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127</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w:t>
            </w:r>
            <w:proofErr w:type="gramStart"/>
            <w:r w:rsidRPr="00EF6244">
              <w:rPr>
                <w:rFonts w:ascii="仿宋_GB2312" w:eastAsia="仿宋_GB2312" w:hAnsi="微软雅黑" w:cs="宋体" w:hint="eastAsia"/>
                <w:b/>
                <w:bCs/>
                <w:color w:val="333333"/>
                <w:kern w:val="0"/>
                <w:szCs w:val="21"/>
              </w:rPr>
              <w:t>县价格</w:t>
            </w:r>
            <w:proofErr w:type="gramEnd"/>
            <w:r w:rsidRPr="00EF6244">
              <w:rPr>
                <w:rFonts w:ascii="仿宋_GB2312" w:eastAsia="仿宋_GB2312" w:hAnsi="微软雅黑" w:cs="宋体" w:hint="eastAsia"/>
                <w:b/>
                <w:bCs/>
                <w:color w:val="333333"/>
                <w:kern w:val="0"/>
                <w:szCs w:val="21"/>
              </w:rPr>
              <w:t>应急调节基金使用管理办法（试行）的通知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EDQD01-2012-0029</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县发改</w:t>
            </w:r>
            <w:proofErr w:type="gramEnd"/>
            <w:r w:rsidRPr="00EF6244">
              <w:rPr>
                <w:rFonts w:ascii="仿宋_GB2312" w:eastAsia="仿宋_GB2312" w:hAnsi="微软雅黑" w:cs="宋体" w:hint="eastAsia"/>
                <w:b/>
                <w:bCs/>
                <w:color w:val="333333"/>
                <w:kern w:val="0"/>
                <w:szCs w:val="21"/>
              </w:rPr>
              <w:t>委</w:t>
            </w:r>
          </w:p>
        </w:tc>
      </w:tr>
      <w:tr w:rsidR="00EF6244" w:rsidRPr="00EF6244" w:rsidTr="00EF6244">
        <w:trPr>
          <w:trHeight w:val="756"/>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128</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2012</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202</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德清县人民政府办公室关于印发德清县奖励扶助计划生育家庭若干规定的通知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EDQD01-2012-0030</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县计生局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129</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2013</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15</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德清县人民政府关于印发德清县对河口水库饮用水源保护管理办法的通知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EDQD00-2013-0002</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县水利局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130</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2013</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29</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德清县人民政府关于印发德清县开展调整城镇土地使用税政策促进土地集约节约利用试点工作实施方案的通知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EDQD00-2013-0003</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县财政局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lastRenderedPageBreak/>
              <w:t>131</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2013</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31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德清县人民政府关于印发德清县国有土地上房屋征收与补偿暂行办法的通知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EDQD00-2013-0005</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县建设局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132</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2013</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32</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德清县人民政府关于印发德清县征收集体土地房屋拆迁补偿安置暂行办法的通知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EDQD00-2013-0006</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县建设局</w:t>
            </w:r>
          </w:p>
        </w:tc>
      </w:tr>
      <w:tr w:rsidR="00EF6244" w:rsidRPr="00EF6244" w:rsidTr="00EF6244">
        <w:trPr>
          <w:trHeight w:val="90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133</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2013</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44</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德清县人民政府关于印发德清县客运出租汽车管理实施细则的通知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EDQD00-2013-0008</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县交通运输局</w:t>
            </w:r>
          </w:p>
        </w:tc>
      </w:tr>
      <w:tr w:rsidR="00EF6244" w:rsidRPr="00EF6244" w:rsidTr="00EF6244">
        <w:trPr>
          <w:trHeight w:val="606"/>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134</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2013</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57</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德清县人民政府关于印发德清县经济适用住房管理办法的通知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EDQD00-2013-0010</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县建设局</w:t>
            </w:r>
          </w:p>
        </w:tc>
      </w:tr>
      <w:tr w:rsidR="00EF6244" w:rsidRPr="00EF6244" w:rsidTr="00EF6244">
        <w:trPr>
          <w:trHeight w:val="729"/>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135</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2013</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58</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德清县人民政府关于进一步加强农村建房管理的意见</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EDQD00-2013-0011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县农业局</w:t>
            </w:r>
          </w:p>
        </w:tc>
      </w:tr>
      <w:tr w:rsidR="00EF6244" w:rsidRPr="00EF6244" w:rsidTr="00EF6244">
        <w:trPr>
          <w:trHeight w:val="661"/>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136</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2013</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61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德清县人民政府关于印发德清县城乡居民基本医疗保险暂行办法的通知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EDQD00-2013-0013</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县人力社保局</w:t>
            </w:r>
          </w:p>
        </w:tc>
      </w:tr>
      <w:tr w:rsidR="00EF6244" w:rsidRPr="00EF6244" w:rsidTr="00EF6244">
        <w:trPr>
          <w:trHeight w:val="674"/>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137</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2013</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63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德清县人民政府关于印发德清县地理空间数据交换和共享管理办法的通知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EDQD00-2013-0014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高新区地信局</w:t>
            </w:r>
          </w:p>
        </w:tc>
      </w:tr>
      <w:tr w:rsidR="00EF6244" w:rsidRPr="00EF6244" w:rsidTr="00EF6244">
        <w:trPr>
          <w:trHeight w:val="742"/>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138</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2013</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66</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德清县人民政府关于印发德清县公共租赁住房管理暂行办法的通知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EDQD00-2013-0015</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县建设局</w:t>
            </w:r>
          </w:p>
        </w:tc>
      </w:tr>
      <w:tr w:rsidR="00EF6244" w:rsidRPr="00EF6244" w:rsidTr="00EF6244">
        <w:trPr>
          <w:trHeight w:val="756"/>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139</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2013</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德清县人民政府办公室关于全面</w:t>
            </w:r>
            <w:proofErr w:type="gramStart"/>
            <w:r w:rsidRPr="00EF6244">
              <w:rPr>
                <w:rFonts w:ascii="仿宋_GB2312" w:eastAsia="仿宋_GB2312" w:hAnsi="微软雅黑" w:cs="宋体" w:hint="eastAsia"/>
                <w:b/>
                <w:bCs/>
                <w:color w:val="333333"/>
                <w:kern w:val="0"/>
                <w:szCs w:val="21"/>
              </w:rPr>
              <w:t>推进村</w:t>
            </w:r>
            <w:proofErr w:type="gramEnd"/>
            <w:r w:rsidRPr="00EF6244">
              <w:rPr>
                <w:rFonts w:ascii="仿宋_GB2312" w:eastAsia="仿宋_GB2312" w:hAnsi="微软雅黑" w:cs="宋体" w:hint="eastAsia"/>
                <w:b/>
                <w:bCs/>
                <w:color w:val="333333"/>
                <w:kern w:val="0"/>
                <w:szCs w:val="21"/>
              </w:rPr>
              <w:t>经济合作社股份合作制改革的实施意见</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EDQD01-2013-0001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县农业局</w:t>
            </w:r>
          </w:p>
        </w:tc>
      </w:tr>
      <w:tr w:rsidR="00EF6244" w:rsidRPr="00EF6244" w:rsidTr="00EF6244">
        <w:trPr>
          <w:trHeight w:val="714"/>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140</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2013</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29</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德清县人民政府办公室关于印发德清县农房改</w:t>
            </w:r>
            <w:proofErr w:type="gramStart"/>
            <w:r w:rsidRPr="00EF6244">
              <w:rPr>
                <w:rFonts w:ascii="仿宋_GB2312" w:eastAsia="仿宋_GB2312" w:hAnsi="微软雅黑" w:cs="宋体" w:hint="eastAsia"/>
                <w:b/>
                <w:bCs/>
                <w:color w:val="333333"/>
                <w:kern w:val="0"/>
                <w:szCs w:val="21"/>
              </w:rPr>
              <w:t>造建设</w:t>
            </w:r>
            <w:proofErr w:type="gramEnd"/>
            <w:r w:rsidRPr="00EF6244">
              <w:rPr>
                <w:rFonts w:ascii="仿宋_GB2312" w:eastAsia="仿宋_GB2312" w:hAnsi="微软雅黑" w:cs="宋体" w:hint="eastAsia"/>
                <w:b/>
                <w:bCs/>
                <w:color w:val="333333"/>
                <w:kern w:val="0"/>
                <w:szCs w:val="21"/>
              </w:rPr>
              <w:t>示范村工程实施方案的通知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EDQD01-2013-0002</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县农业局</w:t>
            </w:r>
          </w:p>
        </w:tc>
      </w:tr>
      <w:tr w:rsidR="00EF6244" w:rsidRPr="00EF6244" w:rsidTr="00EF6244">
        <w:trPr>
          <w:trHeight w:val="756"/>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141</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2013</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73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德清县人民政府办公室关于印发德清县科技金融风险补偿基金管理暂行办法的通知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EDQD01-2013-0004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县科技局</w:t>
            </w:r>
          </w:p>
        </w:tc>
      </w:tr>
      <w:tr w:rsidR="00EF6244" w:rsidRPr="00EF6244" w:rsidTr="00EF6244">
        <w:trPr>
          <w:trHeight w:val="756"/>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lastRenderedPageBreak/>
              <w:t>142</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2013</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77</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w:t>
            </w:r>
            <w:proofErr w:type="gramStart"/>
            <w:r w:rsidRPr="00EF6244">
              <w:rPr>
                <w:rFonts w:ascii="仿宋_GB2312" w:eastAsia="仿宋_GB2312" w:hAnsi="微软雅黑" w:cs="宋体" w:hint="eastAsia"/>
                <w:b/>
                <w:bCs/>
                <w:color w:val="333333"/>
                <w:kern w:val="0"/>
                <w:szCs w:val="21"/>
              </w:rPr>
              <w:t>转发县</w:t>
            </w:r>
            <w:proofErr w:type="gramEnd"/>
            <w:r w:rsidRPr="00EF6244">
              <w:rPr>
                <w:rFonts w:ascii="仿宋_GB2312" w:eastAsia="仿宋_GB2312" w:hAnsi="微软雅黑" w:cs="宋体" w:hint="eastAsia"/>
                <w:b/>
                <w:bCs/>
                <w:color w:val="333333"/>
                <w:kern w:val="0"/>
                <w:szCs w:val="21"/>
              </w:rPr>
              <w:t>教育局关于名师名校长评选办法（试行）的通知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EDQD01-2013-0005</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县教育局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143</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2013</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83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德清县人民政府办公室关于印发《德清县农村住房抵押贷款实施办法（试行）》的通知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EDQD01-2013-0006</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县农业局</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县国土资源局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144</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2013</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97</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德清县人民政府办公室关于印发德清县加强物业服务管理工作实施意见的通知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EDQD01-2013-0007</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县综合执法局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145</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2013</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116</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德清县人民政府办公室关于印发德清县县级部门限额以下工程发包规范管理办法（试行）的通知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EDQD01-2013-0008</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县建设局</w:t>
            </w:r>
          </w:p>
        </w:tc>
      </w:tr>
      <w:tr w:rsidR="00EF6244" w:rsidRPr="00EF6244" w:rsidTr="00EF6244">
        <w:trPr>
          <w:trHeight w:val="756"/>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146</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2013</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133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德清县人民政府办公室关于印发德清县中小河流治理重点县综合整治项目和资金管理暂行办法的通知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EDQD01-2013-0009</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县水利局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147</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2013</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139</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德清县人民政府办公室关于印发德清县经济适用住房货币补贴实施办法的通知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EDQD01-2013-0010</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县建设局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148</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2013</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140</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德清县人民政府办公室关于印发德清县公共体育设施管理实施办法（试行）的通知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EDQD01-2013-0011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县文广新闻局</w:t>
            </w:r>
          </w:p>
        </w:tc>
      </w:tr>
      <w:tr w:rsidR="00EF6244" w:rsidRPr="00EF6244" w:rsidTr="00EF6244">
        <w:trPr>
          <w:trHeight w:val="756"/>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149</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德清县人民政府关于印发德清县税收保障办法的通知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EDQD00-2014-0001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县财政局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150</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15</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德清县人民政府关于农村宅基地管理若干问题的处置意见（暂行）</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EDQD00-2014-0002</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县国土资源局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151</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德清县人民政府关于调整德清县经济适用房管理办法有关条款的通知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EDQD00-2014-0003</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县建设局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lastRenderedPageBreak/>
              <w:t>152</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24</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德清县人民政府关于调整德清县城乡居民基本医疗保险暂行办法有关条款的通知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EDQD00-2014-0004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县人力社保局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153</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29</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德清县人民政府关于调整德清县征地补偿安置政策及加强征地管理的通知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EDQD00-2014-0005</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县国土资源局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154</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38</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德清县人民政府关于印发德清县被征地农民基本生活保障制度并轨实施办法的通知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EDQD00-2014-0007</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县人力社保局</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县国土资源局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155</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42</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德清县人民政府关于加快发展养老服务业的实施意见</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EDQD00-2014-0008</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县民政局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156</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44</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德清县人民政府关于促进旅游业加快发展的若干意见</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EDQD00-2014-0009</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县旅委</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157</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48</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德清县人民政府关于划定全县禁止使用高污染燃料区域的通告</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EDQD00-2014-0010</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县环保局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158</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52</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德清县人民政府关于印发进一步完善德清县城乡居民基本养老保险制度意见的通知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EDQD00-2014-0011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县人力社保局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159</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7</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德清县人民政府办公室关于德清县民宿管理办法（试行）的通知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EDQD01-2014-0001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县旅委</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160</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42</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德清县人民政府办公室关于印发《德清县经济和信息化委员会主要职责内设机构和人员编制规定》的通知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EDQD01-2014-0002</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161</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50</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德清县人民政府办公室关于印发《德清县发展和改革委员会主要职责内设机构和人员编制规定》的通知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EDQD01-2014-0003</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lastRenderedPageBreak/>
              <w:t>162</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51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德清县人民政府办公室关于印发德清县消防工作考核办法的通知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EDQD01-2014-0004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县消防大队</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163</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67</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德清县人民政府办公室关于印发德清县食品安全举报奖励办法的通知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EDQD01-2014-0006</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县市场监管局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164</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89</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德清县人民政府办公室关于调整德清县经济适用住房货币补贴实施办法有关条款的通知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EDQD01-2014-0007</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县建设局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165</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96</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德清县人民政府办公室关于印发德清县农村土地流转经营权证登记管理办法（试行）的通知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EDQD01-2014-0012</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县农业局</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县国土资源局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166</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100</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德清县人民政府办公室关于加强食品安全基层责任网络建设的实施意见</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EDQD01-2014-0011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县市场监管局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167</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104</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德清县人民政府办公室关于印发德清县乡镇（开发区）公共资源交易规范管理办法的通知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EDQD01-2014-0010</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县行政服务中心</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168</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108</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w:t>
            </w:r>
            <w:proofErr w:type="gramStart"/>
            <w:r w:rsidRPr="00EF6244">
              <w:rPr>
                <w:rFonts w:ascii="仿宋_GB2312" w:eastAsia="仿宋_GB2312" w:hAnsi="微软雅黑" w:cs="宋体" w:hint="eastAsia"/>
                <w:b/>
                <w:bCs/>
                <w:color w:val="333333"/>
                <w:kern w:val="0"/>
                <w:szCs w:val="21"/>
              </w:rPr>
              <w:t>县职工</w:t>
            </w:r>
            <w:proofErr w:type="gramEnd"/>
            <w:r w:rsidRPr="00EF6244">
              <w:rPr>
                <w:rFonts w:ascii="仿宋_GB2312" w:eastAsia="仿宋_GB2312" w:hAnsi="微软雅黑" w:cs="宋体" w:hint="eastAsia"/>
                <w:b/>
                <w:bCs/>
                <w:color w:val="333333"/>
                <w:kern w:val="0"/>
                <w:szCs w:val="21"/>
              </w:rPr>
              <w:t>基本医疗保险实施办法的通知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EDQD01-2014-0014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县人力社保局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169</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115</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德清县人民政府办公室关于印发德清县突发公共事件预警信息发布管理办法的通知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EDQD01-2014-0015</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县应急办</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170</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126</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德清县人民政府办公室关于印发德清县农村综合产权流转交易管理办法（试行）的通知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EDQD01-2014-0016</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县农业局</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县国土资源局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171</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133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德清县人民政府办公室关于印发德清县科技创业种子资金管理办法（试行）的通知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EDQD01-2014-0017</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县科技局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lastRenderedPageBreak/>
              <w:t>172</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146</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德清县人民政府办公室关于印发德清县违法建筑认定标准及处置暂行规定的通知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EDQD01-2014-0018</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县建设局</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县综合执法局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173</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167</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德清县人民政府办公室关于印发加快三名培育工程建设的实施方案的通知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EDQD01-2014-0019</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县发改</w:t>
            </w:r>
            <w:proofErr w:type="gramEnd"/>
            <w:r w:rsidRPr="00EF6244">
              <w:rPr>
                <w:rFonts w:ascii="仿宋_GB2312" w:eastAsia="仿宋_GB2312" w:hAnsi="微软雅黑" w:cs="宋体" w:hint="eastAsia"/>
                <w:b/>
                <w:bCs/>
                <w:color w:val="333333"/>
                <w:kern w:val="0"/>
                <w:szCs w:val="21"/>
              </w:rPr>
              <w:t>委</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174</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168</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德清县人民政府办公室关于公布德清县征收（收回）渔业水域补偿安置标准的通知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EDQD01-2014-0020</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县农业局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175</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181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德清县人民政府办公室关于印发德清县治理</w:t>
            </w:r>
            <w:proofErr w:type="gramStart"/>
            <w:r w:rsidRPr="00EF6244">
              <w:rPr>
                <w:rFonts w:ascii="仿宋_GB2312" w:eastAsia="仿宋_GB2312" w:hAnsi="微软雅黑" w:cs="宋体" w:hint="eastAsia"/>
                <w:b/>
                <w:bCs/>
                <w:color w:val="333333"/>
                <w:kern w:val="0"/>
                <w:szCs w:val="21"/>
              </w:rPr>
              <w:t>淘汰黄标车工</w:t>
            </w:r>
            <w:proofErr w:type="gramEnd"/>
            <w:r w:rsidRPr="00EF6244">
              <w:rPr>
                <w:rFonts w:ascii="仿宋_GB2312" w:eastAsia="仿宋_GB2312" w:hAnsi="微软雅黑" w:cs="宋体" w:hint="eastAsia"/>
                <w:b/>
                <w:bCs/>
                <w:color w:val="333333"/>
                <w:kern w:val="0"/>
                <w:szCs w:val="21"/>
              </w:rPr>
              <w:t>作实施方案的通知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EDQD01-2014-0022</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县交通运输局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176</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186</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德清县人民政府办公室关于印发《浙江德清工业园区管理委员会主要职责内设机构和人员编制规定》的通知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EDQD01-2014-0021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177</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187</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德清县人民政府办公室关于印发德清县码头专项整治实施方案的通知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EDQD01-2014-0023</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县水利局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178</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194</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德清县人民政府办公室关于印发全面推进城镇低效用地再开发工作的实施意见的通知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EDQD01-2014-0024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县建设局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179</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197</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德清县人民政府办公室关于印发德清县工业用地</w:t>
            </w:r>
            <w:r w:rsidRPr="00EF6244">
              <w:rPr>
                <w:rFonts w:ascii="Times New Roman" w:eastAsia="微软雅黑" w:hAnsi="Times New Roman" w:cs="Times New Roman"/>
                <w:b/>
                <w:bCs/>
                <w:color w:val="333333"/>
                <w:kern w:val="0"/>
                <w:szCs w:val="21"/>
              </w:rPr>
              <w:t>“</w:t>
            </w:r>
            <w:r w:rsidRPr="00EF6244">
              <w:rPr>
                <w:rFonts w:ascii="仿宋_GB2312" w:eastAsia="仿宋_GB2312" w:hAnsi="微软雅黑" w:cs="宋体" w:hint="eastAsia"/>
                <w:b/>
                <w:bCs/>
                <w:color w:val="333333"/>
                <w:kern w:val="0"/>
                <w:szCs w:val="21"/>
              </w:rPr>
              <w:t>退二进三</w:t>
            </w:r>
            <w:r w:rsidRPr="00EF6244">
              <w:rPr>
                <w:rFonts w:ascii="Times New Roman" w:eastAsia="微软雅黑" w:hAnsi="Times New Roman" w:cs="Times New Roman"/>
                <w:b/>
                <w:bCs/>
                <w:color w:val="333333"/>
                <w:kern w:val="0"/>
                <w:szCs w:val="21"/>
              </w:rPr>
              <w:t>”</w:t>
            </w:r>
            <w:r w:rsidRPr="00EF6244">
              <w:rPr>
                <w:rFonts w:ascii="仿宋_GB2312" w:eastAsia="仿宋_GB2312" w:hAnsi="微软雅黑" w:cs="宋体" w:hint="eastAsia"/>
                <w:b/>
                <w:bCs/>
                <w:color w:val="333333"/>
                <w:kern w:val="0"/>
                <w:szCs w:val="21"/>
              </w:rPr>
              <w:t>管理办法的通知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EDQD01-2014-0025</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县国土资源局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180</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206</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德清县人民政府办公室关于印发中心镇强镇扩权改革实施意见的通知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EDQD01-2014-0027</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县发改</w:t>
            </w:r>
            <w:proofErr w:type="gramEnd"/>
            <w:r w:rsidRPr="00EF6244">
              <w:rPr>
                <w:rFonts w:ascii="仿宋_GB2312" w:eastAsia="仿宋_GB2312" w:hAnsi="微软雅黑" w:cs="宋体" w:hint="eastAsia"/>
                <w:b/>
                <w:bCs/>
                <w:color w:val="333333"/>
                <w:kern w:val="0"/>
                <w:szCs w:val="21"/>
              </w:rPr>
              <w:t>委</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181</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2014</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208</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德清县人民政府办公室关于印发德清县租赁经营企业工资支付保证金制度实施细则的通知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EDQD01-2014-0028</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县人力社保局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lastRenderedPageBreak/>
              <w:t>182</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德清县人民政府关于实施</w:t>
            </w:r>
            <w:r w:rsidRPr="00EF6244">
              <w:rPr>
                <w:rFonts w:ascii="Times New Roman" w:eastAsia="微软雅黑" w:hAnsi="Times New Roman" w:cs="Times New Roman"/>
                <w:b/>
                <w:bCs/>
                <w:color w:val="333333"/>
                <w:kern w:val="0"/>
                <w:szCs w:val="21"/>
              </w:rPr>
              <w:t>“</w:t>
            </w:r>
            <w:r w:rsidRPr="00EF6244">
              <w:rPr>
                <w:rFonts w:ascii="仿宋_GB2312" w:eastAsia="仿宋_GB2312" w:hAnsi="微软雅黑" w:cs="宋体" w:hint="eastAsia"/>
                <w:b/>
                <w:bCs/>
                <w:color w:val="333333"/>
                <w:kern w:val="0"/>
                <w:szCs w:val="21"/>
              </w:rPr>
              <w:t>先照后证</w:t>
            </w:r>
            <w:r w:rsidRPr="00EF6244">
              <w:rPr>
                <w:rFonts w:ascii="Times New Roman" w:eastAsia="微软雅黑" w:hAnsi="Times New Roman" w:cs="Times New Roman"/>
                <w:b/>
                <w:bCs/>
                <w:color w:val="333333"/>
                <w:kern w:val="0"/>
                <w:szCs w:val="21"/>
              </w:rPr>
              <w:t>”</w:t>
            </w:r>
            <w:r w:rsidRPr="00EF6244">
              <w:rPr>
                <w:rFonts w:ascii="仿宋_GB2312" w:eastAsia="仿宋_GB2312" w:hAnsi="微软雅黑" w:cs="宋体" w:hint="eastAsia"/>
                <w:b/>
                <w:bCs/>
                <w:color w:val="333333"/>
                <w:kern w:val="0"/>
                <w:szCs w:val="21"/>
              </w:rPr>
              <w:t>、放宽住所（经营场所）登记限制等商</w:t>
            </w:r>
            <w:proofErr w:type="gramStart"/>
            <w:r w:rsidRPr="00EF6244">
              <w:rPr>
                <w:rFonts w:ascii="仿宋_GB2312" w:eastAsia="仿宋_GB2312" w:hAnsi="微软雅黑" w:cs="宋体" w:hint="eastAsia"/>
                <w:b/>
                <w:bCs/>
                <w:color w:val="333333"/>
                <w:kern w:val="0"/>
                <w:szCs w:val="21"/>
              </w:rPr>
              <w:t>事登记</w:t>
            </w:r>
            <w:proofErr w:type="gramEnd"/>
            <w:r w:rsidRPr="00EF6244">
              <w:rPr>
                <w:rFonts w:ascii="仿宋_GB2312" w:eastAsia="仿宋_GB2312" w:hAnsi="微软雅黑" w:cs="宋体" w:hint="eastAsia"/>
                <w:b/>
                <w:bCs/>
                <w:color w:val="333333"/>
                <w:kern w:val="0"/>
                <w:szCs w:val="21"/>
              </w:rPr>
              <w:t>改革促进创新创业的实施意见</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EDQD00-2014-0013</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县市场监管局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183</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德清县人民政府关于印发德清县科学技术奖励办法的通知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EDQD00-2015-0003</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县科技局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184</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德清县人民政府关于调整《德清县被征地农民基本生活保障制度并轨实施办法》有关规定的通知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EDQD00-2015-0004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县人力社保局</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县国土资源局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185</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25</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德清县人民政府关于印发《德清县地名管理实施细则》的通知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EDQD00-2015-0005</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县民政局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186</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30</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德清县人民政府关于印发德清县农村集体经营性建设用地入市管理办法（试行）的通知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EDQD00-2015-0006</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县国土资源局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187</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32</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德清县人民政府关于调整《德清县城乡居民基本医疗保险暂行办法》有关条款的通知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EDQD00-2015-0007</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县人力社保局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188</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33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德清县人民政府关于进一步完善民间投资办学机制促进民办教育健康发展的实施意见</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EDQD00-2015-0008</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县教育局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189</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42</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德清县人民政府关于促进民营医疗机构加快发展的实施意见</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EDQD00-2015-0009</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县卫计局</w:t>
            </w:r>
            <w:proofErr w:type="gramEnd"/>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190</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德清县人民政府办公室关于印发德清县有限燃放烟花爆竹实施方案的通知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EDQD01-2015-0015</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县安监局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191</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100</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德清县人民政府办公室关于印发《德清县农业局主要职责内设机构和人员编制规定》的通知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EDQD01-2015-0002</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lastRenderedPageBreak/>
              <w:t>192</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101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德清县人民政府办公室关于印发《德清县林业局主要职责内设机构和人员编制规定》的通知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EDQD01-2015-0001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193</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102</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德清县人民政府办公室关于印发《德清县卫生和计划生育局主要职责内设机构和人员编制规定》的通知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EDQD01-2015-0004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194</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103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市场监督管理局（德清县工商行政管理局、德清县食品药品监督管理局、德清县质量技术监督局、德清县食品安全委员会办公室）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EDQD01-2015-0005</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195</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106</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德清县人民政府办公室关于印发《德清县旅游委员会主要职责内设机构和人员编制规定》的通知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EDQD01-2015-0006</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196</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135</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德清县人民政府办公室关于印发《德清县政府产业基金管理办法》的通知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EDQD01-2015-0007</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县财政局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197</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136</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德清县人民政府办公室关于印发德清县农村集体经营性建设用地使用权出让规定（试行）等若干规定的通知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EDQD01-2015-0008</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县农业局</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县国土资源局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198</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137</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w:t>
            </w:r>
            <w:proofErr w:type="gramStart"/>
            <w:r w:rsidRPr="00EF6244">
              <w:rPr>
                <w:rFonts w:ascii="仿宋_GB2312" w:eastAsia="仿宋_GB2312" w:hAnsi="微软雅黑" w:cs="宋体" w:hint="eastAsia"/>
                <w:b/>
                <w:bCs/>
                <w:color w:val="333333"/>
                <w:kern w:val="0"/>
                <w:szCs w:val="21"/>
              </w:rPr>
              <w:t>县鼓励</w:t>
            </w:r>
            <w:proofErr w:type="gramEnd"/>
            <w:r w:rsidRPr="00EF6244">
              <w:rPr>
                <w:rFonts w:ascii="仿宋_GB2312" w:eastAsia="仿宋_GB2312" w:hAnsi="微软雅黑" w:cs="宋体" w:hint="eastAsia"/>
                <w:b/>
                <w:bCs/>
                <w:color w:val="333333"/>
                <w:kern w:val="0"/>
                <w:szCs w:val="21"/>
              </w:rPr>
              <w:t>金融机构开展农村集体经营性建用地使用权抵押贷款的指导意见的通知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EDQD01-2015-0009</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县农业局</w:t>
            </w:r>
          </w:p>
          <w:p w:rsidR="00EF6244" w:rsidRPr="00EF6244" w:rsidRDefault="00EF6244" w:rsidP="00EF6244">
            <w:pPr>
              <w:widowControl/>
              <w:spacing w:line="240" w:lineRule="atLeast"/>
              <w:jc w:val="center"/>
              <w:rPr>
                <w:rFonts w:ascii="微软雅黑" w:eastAsia="微软雅黑" w:hAnsi="微软雅黑" w:cs="宋体" w:hint="eastAsia"/>
                <w:b/>
                <w:bCs/>
                <w:color w:val="333333"/>
                <w:kern w:val="0"/>
                <w:sz w:val="23"/>
                <w:szCs w:val="23"/>
              </w:rPr>
            </w:pPr>
            <w:r w:rsidRPr="00EF6244">
              <w:rPr>
                <w:rFonts w:ascii="仿宋_GB2312" w:eastAsia="仿宋_GB2312" w:hAnsi="微软雅黑" w:cs="宋体" w:hint="eastAsia"/>
                <w:b/>
                <w:bCs/>
                <w:color w:val="333333"/>
                <w:kern w:val="0"/>
                <w:szCs w:val="21"/>
              </w:rPr>
              <w:t>县国土资源局</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县建设局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199</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140</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w:t>
            </w:r>
            <w:proofErr w:type="gramStart"/>
            <w:r w:rsidRPr="00EF6244">
              <w:rPr>
                <w:rFonts w:ascii="仿宋_GB2312" w:eastAsia="仿宋_GB2312" w:hAnsi="微软雅黑" w:cs="宋体" w:hint="eastAsia"/>
                <w:b/>
                <w:bCs/>
                <w:color w:val="333333"/>
                <w:kern w:val="0"/>
                <w:szCs w:val="21"/>
              </w:rPr>
              <w:t>县职工</w:t>
            </w:r>
            <w:proofErr w:type="gramEnd"/>
            <w:r w:rsidRPr="00EF6244">
              <w:rPr>
                <w:rFonts w:ascii="仿宋_GB2312" w:eastAsia="仿宋_GB2312" w:hAnsi="微软雅黑" w:cs="宋体" w:hint="eastAsia"/>
                <w:b/>
                <w:bCs/>
                <w:color w:val="333333"/>
                <w:kern w:val="0"/>
                <w:szCs w:val="21"/>
              </w:rPr>
              <w:t>基本医疗保险救助办法的通知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EDQD01-2015-0010</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县人力社保局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200</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156</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德清县人民政府办公室关于加强民间信仰事务管理的实施意见</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EDQD01-2015-0011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县民宗局</w:t>
            </w:r>
            <w:proofErr w:type="gramEnd"/>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lastRenderedPageBreak/>
              <w:t>201</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172</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德清县人民政府办公室关于印发德清县行政事业单位公款竞争性存放管理暂行办法的通知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EDQD01-2015-0012</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县财政局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202</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185</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德清县人民政府办公室关于进一步明确县政府部门职责边界的通知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EDQD01-2015-0013</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县财政局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203</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2015</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195</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德清县人民政府办公室关于印发德清县城镇危旧住宅房屋治理改造实施办法的通知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EDQD01-2015-0014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县建设局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204</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德清县人民政府关于进一步深化德清县开展调整城镇土地使用税政策促进土地集体节约利用试点工作实施方案的通知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EDQD00-2016-0001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县国土资源局</w:t>
            </w:r>
          </w:p>
          <w:p w:rsidR="00EF6244" w:rsidRPr="00EF6244" w:rsidRDefault="00EF6244" w:rsidP="00EF6244">
            <w:pPr>
              <w:widowControl/>
              <w:spacing w:line="240" w:lineRule="atLeast"/>
              <w:ind w:firstLine="10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县财政局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205</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24</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德清县人民政府关于调整土地使用税征收范围和税额标准的通知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EDQD00-2016-0002</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县国土资源局</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县财政局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206</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28</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德清县人民政府关于修改《德清县地名管理实施细则》部分条款的通知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EDQD00-2016-0003</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县民政局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207</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43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德清县人民政府关于加快特色小镇规划建设的实施意见</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EDQD00-2016-0004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县发改</w:t>
            </w:r>
            <w:proofErr w:type="gramEnd"/>
            <w:r w:rsidRPr="00EF6244">
              <w:rPr>
                <w:rFonts w:ascii="仿宋_GB2312" w:eastAsia="仿宋_GB2312" w:hAnsi="微软雅黑" w:cs="宋体" w:hint="eastAsia"/>
                <w:b/>
                <w:bCs/>
                <w:color w:val="333333"/>
                <w:kern w:val="0"/>
                <w:szCs w:val="21"/>
              </w:rPr>
              <w:t>委</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208</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46</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德清县人民政府关于印发德清县综合行政执法工作实施方案的通知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EDQD00-2016-0005</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县综合执法局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209</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47</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德清县人民政府关于补齐科技创新短板的若干意见</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EDQD00-2016-0006</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县科技局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210</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61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德清县人民政府关于划转部分行政处罚权及相关职权的通告</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EDQD00-2016-0007</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县综合执法局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lastRenderedPageBreak/>
              <w:t>211</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64</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德清县人民政府关于印发德清县新居民居住登记与居住证管理实施办法的通知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EDQD00-2016-0008</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县公安局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212</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51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德清县人民政府关于印发德清县工程建设项目招投标管理办法</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EDQD00-2016-0009</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县行政服务中心</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213</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69</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德清县人民政府办公室关于推进</w:t>
            </w:r>
            <w:r w:rsidRPr="00EF6244">
              <w:rPr>
                <w:rFonts w:ascii="Times New Roman" w:eastAsia="微软雅黑" w:hAnsi="Times New Roman" w:cs="Times New Roman"/>
                <w:b/>
                <w:bCs/>
                <w:color w:val="333333"/>
                <w:kern w:val="0"/>
                <w:szCs w:val="21"/>
              </w:rPr>
              <w:t>“</w:t>
            </w:r>
            <w:r w:rsidRPr="00EF6244">
              <w:rPr>
                <w:rFonts w:ascii="仿宋_GB2312" w:eastAsia="仿宋_GB2312" w:hAnsi="微软雅黑" w:cs="宋体" w:hint="eastAsia"/>
                <w:b/>
                <w:bCs/>
                <w:color w:val="333333"/>
                <w:kern w:val="0"/>
                <w:szCs w:val="21"/>
              </w:rPr>
              <w:t>浙江制造</w:t>
            </w:r>
            <w:r w:rsidRPr="00EF6244">
              <w:rPr>
                <w:rFonts w:ascii="Times New Roman" w:eastAsia="微软雅黑" w:hAnsi="Times New Roman" w:cs="Times New Roman"/>
                <w:b/>
                <w:bCs/>
                <w:color w:val="333333"/>
                <w:kern w:val="0"/>
                <w:szCs w:val="21"/>
              </w:rPr>
              <w:t>”</w:t>
            </w:r>
            <w:r w:rsidRPr="00EF6244">
              <w:rPr>
                <w:rFonts w:ascii="仿宋_GB2312" w:eastAsia="仿宋_GB2312" w:hAnsi="微软雅黑" w:cs="宋体" w:hint="eastAsia"/>
                <w:b/>
                <w:bCs/>
                <w:color w:val="333333"/>
                <w:kern w:val="0"/>
                <w:szCs w:val="21"/>
              </w:rPr>
              <w:t>品牌建设的实施意见</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EDQD01-2016-0001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县发改</w:t>
            </w:r>
            <w:proofErr w:type="gramEnd"/>
            <w:r w:rsidRPr="00EF6244">
              <w:rPr>
                <w:rFonts w:ascii="仿宋_GB2312" w:eastAsia="仿宋_GB2312" w:hAnsi="微软雅黑" w:cs="宋体" w:hint="eastAsia"/>
                <w:b/>
                <w:bCs/>
                <w:color w:val="333333"/>
                <w:kern w:val="0"/>
                <w:szCs w:val="21"/>
              </w:rPr>
              <w:t>委</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214</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75</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德清县人民政府办公室关于印发德清县加强环境监管执法实施意见的通知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EDQD01-2016-0002</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县环保局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215</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77</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德清县人民政府办公室关于印发进一步促进工业企业的实施意见</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EDQD01-2016-0003</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县发改</w:t>
            </w:r>
            <w:proofErr w:type="gramEnd"/>
            <w:r w:rsidRPr="00EF6244">
              <w:rPr>
                <w:rFonts w:ascii="仿宋_GB2312" w:eastAsia="仿宋_GB2312" w:hAnsi="微软雅黑" w:cs="宋体" w:hint="eastAsia"/>
                <w:b/>
                <w:bCs/>
                <w:color w:val="333333"/>
                <w:kern w:val="0"/>
                <w:szCs w:val="21"/>
              </w:rPr>
              <w:t>委</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216</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84</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德清县人民政府办公室关于进一步降低企业成本优化发展环境的若干意见</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EDQD01-2016-0004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w:t>
            </w:r>
            <w:proofErr w:type="gramStart"/>
            <w:r w:rsidRPr="00EF6244">
              <w:rPr>
                <w:rFonts w:ascii="仿宋_GB2312" w:eastAsia="仿宋_GB2312" w:hAnsi="微软雅黑" w:cs="宋体" w:hint="eastAsia"/>
                <w:b/>
                <w:bCs/>
                <w:color w:val="333333"/>
                <w:kern w:val="0"/>
                <w:szCs w:val="21"/>
              </w:rPr>
              <w:t>经信委</w:t>
            </w:r>
            <w:proofErr w:type="gramEnd"/>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217</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85</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德清县人民政府办公室关于印发德清县城镇危旧住宅房屋治理改造实施办法补充意见的通知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EDQD01-2016-0005</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县建设局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218</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89</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w:t>
            </w:r>
            <w:proofErr w:type="gramStart"/>
            <w:r w:rsidRPr="00EF6244">
              <w:rPr>
                <w:rFonts w:ascii="仿宋_GB2312" w:eastAsia="仿宋_GB2312" w:hAnsi="微软雅黑" w:cs="宋体" w:hint="eastAsia"/>
                <w:b/>
                <w:bCs/>
                <w:color w:val="333333"/>
                <w:kern w:val="0"/>
                <w:szCs w:val="21"/>
              </w:rPr>
              <w:t>转发县卫计局</w:t>
            </w:r>
            <w:proofErr w:type="gramEnd"/>
            <w:r w:rsidRPr="00EF6244">
              <w:rPr>
                <w:rFonts w:ascii="仿宋_GB2312" w:eastAsia="仿宋_GB2312" w:hAnsi="微软雅黑" w:cs="宋体" w:hint="eastAsia"/>
                <w:b/>
                <w:bCs/>
                <w:color w:val="333333"/>
                <w:kern w:val="0"/>
                <w:szCs w:val="21"/>
              </w:rPr>
              <w:t>等部门关于德清县应急救助制度试行办法的通知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EDQD01-2016-0006</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县卫计局</w:t>
            </w:r>
            <w:proofErr w:type="gramEnd"/>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219</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108</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德清县人民政府办公室关于印发德清县推进责任医生签约服务工作实施方案的通知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EDQD01-2016-0007</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县卫计局</w:t>
            </w:r>
            <w:proofErr w:type="gramEnd"/>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220</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113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德清县人民政府办公室关于印发德清县漂流旅游管理暂行办法的通知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EDQD01-2016-0008</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县旅委</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lastRenderedPageBreak/>
              <w:t>221</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131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德清县人民政府办公室关于印发德清县道路交通事故社会救助基金管理实施细则（试行）的通知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EDQD01-2016-0009</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县交通运输局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222</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141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德清县人民政府办公室关于印发《德清县供销合作社联合社（德清县农民合作经济组织联合会执行委员会）主要职责内设机构和人员编制规定》的通知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EDQD01-2016-0010</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223</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144</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德清县人民政府办公室关于印发德清县劳动模范评选管理办法（试行）</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EDQD01-2016-0011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县总工会</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224</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146</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德清县人民政府办公室关于印发德清县支持工会劳动法律监督办法的通知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EDQD01-2016-0012</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县总工会</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225</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154</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德清县人民政府办公室关于修改《德清县旅游漂流旅游管理暂行办法》部分条款的通知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EDQD01-2016-0013</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县旅委</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226</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155</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德清县人民政府办公室关于印发德清县2016年水价改革方案</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EDQD01-2016-0014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w:t>
            </w:r>
            <w:proofErr w:type="gramStart"/>
            <w:r w:rsidRPr="00EF6244">
              <w:rPr>
                <w:rFonts w:ascii="仿宋_GB2312" w:eastAsia="仿宋_GB2312" w:hAnsi="微软雅黑" w:cs="宋体" w:hint="eastAsia"/>
                <w:b/>
                <w:bCs/>
                <w:color w:val="333333"/>
                <w:kern w:val="0"/>
                <w:szCs w:val="21"/>
              </w:rPr>
              <w:t>经信委</w:t>
            </w:r>
            <w:proofErr w:type="gramEnd"/>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227</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2016</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156</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德清县人民政府办公室关于印发德清县机动车停放服务收费管理办法的通知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EDQD01-2016-0015</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县发改</w:t>
            </w:r>
            <w:proofErr w:type="gramEnd"/>
            <w:r w:rsidRPr="00EF6244">
              <w:rPr>
                <w:rFonts w:ascii="仿宋_GB2312" w:eastAsia="仿宋_GB2312" w:hAnsi="微软雅黑" w:cs="宋体" w:hint="eastAsia"/>
                <w:b/>
                <w:bCs/>
                <w:color w:val="333333"/>
                <w:kern w:val="0"/>
                <w:szCs w:val="21"/>
              </w:rPr>
              <w:t>委</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228</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2017</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德清县人民政府关于发扬大众创业促进就业的实施意见</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EDQD00-2017-0001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县人力社保局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229</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2017</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12</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德清县人民政府关于公布行政规范性文件评估清理结果的通知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EDQD00-2017-0002</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县法制办</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lastRenderedPageBreak/>
              <w:t>230</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2017</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21</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德清县人民政府关于印德清</w:t>
            </w:r>
            <w:proofErr w:type="gramStart"/>
            <w:r w:rsidRPr="00EF6244">
              <w:rPr>
                <w:rFonts w:ascii="仿宋_GB2312" w:eastAsia="仿宋_GB2312" w:hAnsi="微软雅黑" w:cs="宋体" w:hint="eastAsia"/>
                <w:b/>
                <w:bCs/>
                <w:color w:val="333333"/>
                <w:kern w:val="0"/>
                <w:szCs w:val="21"/>
              </w:rPr>
              <w:t>县重大</w:t>
            </w:r>
            <w:proofErr w:type="gramEnd"/>
            <w:r w:rsidRPr="00EF6244">
              <w:rPr>
                <w:rFonts w:ascii="仿宋_GB2312" w:eastAsia="仿宋_GB2312" w:hAnsi="微软雅黑" w:cs="宋体" w:hint="eastAsia"/>
                <w:b/>
                <w:bCs/>
                <w:color w:val="333333"/>
                <w:kern w:val="0"/>
                <w:szCs w:val="21"/>
              </w:rPr>
              <w:t>行政决策程序规定的通知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EDQD00-2017-0003</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县法制办</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231</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2017</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30</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德清县人民政府关于推进德清县光伏发电工程建设的实施意见</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EDQD00-2017-0004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w:t>
            </w:r>
            <w:proofErr w:type="gramStart"/>
            <w:r w:rsidRPr="00EF6244">
              <w:rPr>
                <w:rFonts w:ascii="仿宋_GB2312" w:eastAsia="仿宋_GB2312" w:hAnsi="微软雅黑" w:cs="宋体" w:hint="eastAsia"/>
                <w:b/>
                <w:bCs/>
                <w:color w:val="333333"/>
                <w:kern w:val="0"/>
                <w:szCs w:val="21"/>
              </w:rPr>
              <w:t>经信委</w:t>
            </w:r>
            <w:proofErr w:type="gramEnd"/>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232</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2017</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33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德清县人民政府关于调整德清县新居民居住登记与居住证管理实施办法部分条款的通知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EDQD00-2017-0005</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县公安局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233</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2017</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36</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德清县人民政府关于印发德清县盐业体制改革实施方案的通知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EDQD00-2017-0006</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w:t>
            </w:r>
            <w:proofErr w:type="gramStart"/>
            <w:r w:rsidRPr="00EF6244">
              <w:rPr>
                <w:rFonts w:ascii="仿宋_GB2312" w:eastAsia="仿宋_GB2312" w:hAnsi="微软雅黑" w:cs="宋体" w:hint="eastAsia"/>
                <w:b/>
                <w:bCs/>
                <w:color w:val="333333"/>
                <w:kern w:val="0"/>
                <w:szCs w:val="21"/>
              </w:rPr>
              <w:t>经信委</w:t>
            </w:r>
            <w:proofErr w:type="gramEnd"/>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234</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2017</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37</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德清县人民政府关于调整德清县城镇居民基本医疗保险暂行办法有关条款的通知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EDQD00-2017-0007</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县人力社保局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235</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2017</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18</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德清县人民政府办公室关于全面加强农村宅基地管理的实施意见</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EDQD01-2017-0001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县国土资源局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236</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2017</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28</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德清县人民政府办公室关于印发德清县经济适用住房上市规定的通知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EDQD01-2017-0002</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县建设局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237</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2017</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34</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德清县人民政府办公室关于印发德清县餐厨垃圾集中收运处置工作实施方案的通知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EDQD01-2017-0003</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县综合执法局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238</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2017</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36</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德清县人民政府办公室关于加快发展行</w:t>
            </w:r>
            <w:proofErr w:type="gramStart"/>
            <w:r w:rsidRPr="00EF6244">
              <w:rPr>
                <w:rFonts w:ascii="仿宋_GB2312" w:eastAsia="仿宋_GB2312" w:hAnsi="微软雅黑" w:cs="宋体" w:hint="eastAsia"/>
                <w:b/>
                <w:bCs/>
                <w:color w:val="333333"/>
                <w:kern w:val="0"/>
                <w:szCs w:val="21"/>
              </w:rPr>
              <w:t>看产业</w:t>
            </w:r>
            <w:proofErr w:type="gramEnd"/>
            <w:r w:rsidRPr="00EF6244">
              <w:rPr>
                <w:rFonts w:ascii="仿宋_GB2312" w:eastAsia="仿宋_GB2312" w:hAnsi="微软雅黑" w:cs="宋体" w:hint="eastAsia"/>
                <w:b/>
                <w:bCs/>
                <w:color w:val="333333"/>
                <w:kern w:val="0"/>
                <w:szCs w:val="21"/>
              </w:rPr>
              <w:t>促进综合消费的实施意见</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EDQD01-2017-0004</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县发改</w:t>
            </w:r>
            <w:proofErr w:type="gramEnd"/>
            <w:r w:rsidRPr="00EF6244">
              <w:rPr>
                <w:rFonts w:ascii="仿宋_GB2312" w:eastAsia="仿宋_GB2312" w:hAnsi="微软雅黑" w:cs="宋体" w:hint="eastAsia"/>
                <w:b/>
                <w:bCs/>
                <w:color w:val="333333"/>
                <w:kern w:val="0"/>
                <w:szCs w:val="21"/>
              </w:rPr>
              <w:t>委</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239</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2017</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38</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德清县人民政府办公室关于印发德清县推进</w:t>
            </w:r>
            <w:r w:rsidRPr="00EF6244">
              <w:rPr>
                <w:rFonts w:ascii="Times New Roman" w:eastAsia="微软雅黑" w:hAnsi="Times New Roman" w:cs="Times New Roman"/>
                <w:b/>
                <w:bCs/>
                <w:color w:val="333333"/>
                <w:kern w:val="0"/>
                <w:szCs w:val="21"/>
              </w:rPr>
              <w:t>“</w:t>
            </w:r>
            <w:r w:rsidRPr="00EF6244">
              <w:rPr>
                <w:rFonts w:ascii="仿宋_GB2312" w:eastAsia="仿宋_GB2312" w:hAnsi="微软雅黑" w:cs="宋体" w:hint="eastAsia"/>
                <w:b/>
                <w:bCs/>
                <w:color w:val="333333"/>
                <w:kern w:val="0"/>
                <w:szCs w:val="21"/>
              </w:rPr>
              <w:t>先后征</w:t>
            </w:r>
            <w:r w:rsidRPr="00EF6244">
              <w:rPr>
                <w:rFonts w:ascii="Times New Roman" w:eastAsia="微软雅黑" w:hAnsi="Times New Roman" w:cs="Times New Roman"/>
                <w:b/>
                <w:bCs/>
                <w:color w:val="333333"/>
                <w:kern w:val="0"/>
                <w:szCs w:val="21"/>
              </w:rPr>
              <w:t>”</w:t>
            </w:r>
            <w:r w:rsidRPr="00EF6244">
              <w:rPr>
                <w:rFonts w:ascii="仿宋_GB2312" w:eastAsia="仿宋_GB2312" w:hAnsi="微软雅黑" w:cs="宋体" w:hint="eastAsia"/>
                <w:b/>
                <w:bCs/>
                <w:color w:val="333333"/>
                <w:kern w:val="0"/>
                <w:szCs w:val="21"/>
              </w:rPr>
              <w:t>改革加强事中事后监管的实施意见（试行）的通知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EDQD01-2017-0005</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县市场监管局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lastRenderedPageBreak/>
              <w:t>240</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2017</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60</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德清县人民政府办公室关于印发德清县科技创业种子资金管理办法的通知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EDQD01-2017-0006</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县科技局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241</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2017</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79</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德清县人民政府办公室关于德清县机动车停放服务收费管理办法的补充通知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EDQD01-2017-0007</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县发改</w:t>
            </w:r>
            <w:proofErr w:type="gramEnd"/>
            <w:r w:rsidRPr="00EF6244">
              <w:rPr>
                <w:rFonts w:ascii="仿宋_GB2312" w:eastAsia="仿宋_GB2312" w:hAnsi="微软雅黑" w:cs="宋体" w:hint="eastAsia"/>
                <w:b/>
                <w:bCs/>
                <w:color w:val="333333"/>
                <w:kern w:val="0"/>
                <w:szCs w:val="21"/>
              </w:rPr>
              <w:t>委</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242</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2017</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84</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德清县人民政府办公室关于印发《德清县综合行政执法局（德清县城市管理局）主要职责和内设机构人员编制规定》的通知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EDQD01-2017-0008</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243</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2017</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83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德清县人民政府办公室关于印发《德清县统计局主要职责内设机构和人员编制规定》的通知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EDQD01-2017-0009</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县编委办</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244</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2017</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113</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德清县人民政府办公室关于印发《德清县危险化学品安全综合治理实施方案》的通知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EDQD01-2017-0010</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县安监局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245</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2017</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118</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德清县人民政府办公室关于印发德清县全面治理拖欠农民工工资问题实施方案的通知</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EDQD01-2017-0011</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县人力社保局</w:t>
            </w:r>
          </w:p>
        </w:tc>
      </w:tr>
      <w:tr w:rsidR="00EF6244" w:rsidRPr="00EF6244" w:rsidTr="00EF6244">
        <w:trPr>
          <w:trHeight w:val="755"/>
          <w:tblHeader/>
        </w:trPr>
        <w:tc>
          <w:tcPr>
            <w:tcW w:w="68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246</w:t>
            </w:r>
          </w:p>
        </w:tc>
        <w:tc>
          <w:tcPr>
            <w:tcW w:w="1571"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ind w:firstLine="75"/>
              <w:jc w:val="center"/>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德政办发</w:t>
            </w:r>
          </w:p>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2017</w:t>
            </w:r>
            <w:r w:rsidRPr="00EF6244">
              <w:rPr>
                <w:rFonts w:ascii="仿宋_GB2312" w:eastAsia="仿宋_GB2312" w:hAnsi="微软雅黑" w:cs="宋体" w:hint="eastAsia"/>
                <w:b/>
                <w:bCs/>
                <w:color w:val="333333"/>
                <w:kern w:val="0"/>
                <w:szCs w:val="21"/>
              </w:rPr>
              <w:t>〕</w:t>
            </w:r>
            <w:r w:rsidRPr="00EF6244">
              <w:rPr>
                <w:rFonts w:ascii="Times New Roman" w:eastAsia="微软雅黑" w:hAnsi="Times New Roman" w:cs="Times New Roman"/>
                <w:b/>
                <w:bCs/>
                <w:color w:val="333333"/>
                <w:kern w:val="0"/>
                <w:szCs w:val="21"/>
              </w:rPr>
              <w:t>119</w:t>
            </w:r>
            <w:r w:rsidRPr="00EF6244">
              <w:rPr>
                <w:rFonts w:ascii="仿宋_GB2312" w:eastAsia="仿宋_GB2312" w:hAnsi="微软雅黑" w:cs="宋体" w:hint="eastAsia"/>
                <w:b/>
                <w:bCs/>
                <w:color w:val="333333"/>
                <w:kern w:val="0"/>
                <w:szCs w:val="21"/>
              </w:rPr>
              <w:t>号</w:t>
            </w:r>
          </w:p>
        </w:tc>
        <w:tc>
          <w:tcPr>
            <w:tcW w:w="4339"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rPr>
                <w:rFonts w:ascii="微软雅黑" w:eastAsia="微软雅黑" w:hAnsi="微软雅黑" w:cs="宋体"/>
                <w:b/>
                <w:bCs/>
                <w:color w:val="333333"/>
                <w:kern w:val="0"/>
                <w:sz w:val="23"/>
                <w:szCs w:val="23"/>
              </w:rPr>
            </w:pPr>
            <w:r w:rsidRPr="00EF6244">
              <w:rPr>
                <w:rFonts w:ascii="仿宋_GB2312" w:eastAsia="仿宋_GB2312" w:hAnsi="微软雅黑" w:cs="宋体" w:hint="eastAsia"/>
                <w:b/>
                <w:bCs/>
                <w:color w:val="333333"/>
                <w:kern w:val="0"/>
                <w:szCs w:val="21"/>
              </w:rPr>
              <w:t>德清县人民政府办公室关于进一步减轻企业负担降低企业成本的若干意见</w:t>
            </w:r>
          </w:p>
        </w:tc>
        <w:tc>
          <w:tcPr>
            <w:tcW w:w="2106"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r w:rsidRPr="00EF6244">
              <w:rPr>
                <w:rFonts w:ascii="Times New Roman" w:eastAsia="微软雅黑" w:hAnsi="Times New Roman" w:cs="Times New Roman"/>
                <w:b/>
                <w:bCs/>
                <w:color w:val="333333"/>
                <w:kern w:val="0"/>
                <w:szCs w:val="21"/>
              </w:rPr>
              <w:t>EDQD01-2017-0012</w:t>
            </w:r>
          </w:p>
        </w:tc>
        <w:tc>
          <w:tcPr>
            <w:tcW w:w="1742" w:type="dxa"/>
            <w:tcBorders>
              <w:top w:val="single" w:sz="4" w:space="0" w:color="000000"/>
              <w:left w:val="single" w:sz="4" w:space="0" w:color="000000"/>
              <w:bottom w:val="single" w:sz="4" w:space="0" w:color="000000"/>
              <w:right w:val="single" w:sz="4" w:space="0" w:color="000000"/>
            </w:tcBorders>
            <w:vAlign w:val="center"/>
            <w:hideMark/>
          </w:tcPr>
          <w:p w:rsidR="00EF6244" w:rsidRPr="00EF6244" w:rsidRDefault="00EF6244" w:rsidP="00EF6244">
            <w:pPr>
              <w:widowControl/>
              <w:spacing w:line="240" w:lineRule="atLeast"/>
              <w:jc w:val="center"/>
              <w:rPr>
                <w:rFonts w:ascii="微软雅黑" w:eastAsia="微软雅黑" w:hAnsi="微软雅黑" w:cs="宋体"/>
                <w:b/>
                <w:bCs/>
                <w:color w:val="333333"/>
                <w:kern w:val="0"/>
                <w:sz w:val="23"/>
                <w:szCs w:val="23"/>
              </w:rPr>
            </w:pPr>
            <w:proofErr w:type="gramStart"/>
            <w:r w:rsidRPr="00EF6244">
              <w:rPr>
                <w:rFonts w:ascii="仿宋_GB2312" w:eastAsia="仿宋_GB2312" w:hAnsi="微软雅黑" w:cs="宋体" w:hint="eastAsia"/>
                <w:b/>
                <w:bCs/>
                <w:color w:val="333333"/>
                <w:kern w:val="0"/>
                <w:szCs w:val="21"/>
              </w:rPr>
              <w:t>县发改</w:t>
            </w:r>
            <w:proofErr w:type="gramEnd"/>
            <w:r w:rsidRPr="00EF6244">
              <w:rPr>
                <w:rFonts w:ascii="仿宋_GB2312" w:eastAsia="仿宋_GB2312" w:hAnsi="微软雅黑" w:cs="宋体" w:hint="eastAsia"/>
                <w:b/>
                <w:bCs/>
                <w:color w:val="333333"/>
                <w:kern w:val="0"/>
                <w:szCs w:val="21"/>
              </w:rPr>
              <w:t>委</w:t>
            </w:r>
          </w:p>
        </w:tc>
      </w:tr>
    </w:tbl>
    <w:p w:rsidR="00B26AB7" w:rsidRPr="00EF6244" w:rsidRDefault="00B26AB7" w:rsidP="00EF6244"/>
    <w:sectPr w:rsidR="00B26AB7" w:rsidRPr="00EF6244" w:rsidSect="00EF6244">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微软雅黑">
    <w:panose1 w:val="020B0503020204020204"/>
    <w:charset w:val="86"/>
    <w:family w:val="swiss"/>
    <w:pitch w:val="variable"/>
    <w:sig w:usb0="A0000287" w:usb1="28C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4B44"/>
    <w:rsid w:val="001C798C"/>
    <w:rsid w:val="00604B44"/>
    <w:rsid w:val="0076722F"/>
    <w:rsid w:val="00B26AB7"/>
    <w:rsid w:val="00C74478"/>
    <w:rsid w:val="00EF6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6722F"/>
    <w:pPr>
      <w:widowControl/>
      <w:spacing w:before="100" w:beforeAutospacing="1" w:after="100" w:afterAutospacing="1"/>
      <w:jc w:val="left"/>
    </w:pPr>
    <w:rPr>
      <w:rFonts w:ascii="宋体" w:eastAsia="宋体" w:hAnsi="宋体" w:cs="宋体"/>
      <w:kern w:val="0"/>
      <w:sz w:val="24"/>
      <w:szCs w:val="24"/>
    </w:rPr>
  </w:style>
  <w:style w:type="paragraph" w:customStyle="1" w:styleId="p0">
    <w:name w:val="p0"/>
    <w:basedOn w:val="a"/>
    <w:rsid w:val="001C798C"/>
    <w:pPr>
      <w:widowControl/>
      <w:spacing w:before="100" w:beforeAutospacing="1" w:after="100" w:afterAutospacing="1"/>
      <w:jc w:val="left"/>
    </w:pPr>
    <w:rPr>
      <w:rFonts w:ascii="宋体" w:eastAsia="宋体" w:hAnsi="宋体" w:cs="宋体"/>
      <w:kern w:val="0"/>
      <w:sz w:val="24"/>
      <w:szCs w:val="24"/>
    </w:rPr>
  </w:style>
  <w:style w:type="character" w:customStyle="1" w:styleId="16">
    <w:name w:val="16"/>
    <w:basedOn w:val="a0"/>
    <w:rsid w:val="001C798C"/>
  </w:style>
  <w:style w:type="character" w:customStyle="1" w:styleId="apple-converted-space">
    <w:name w:val="apple-converted-space"/>
    <w:basedOn w:val="a0"/>
    <w:rsid w:val="00EF624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6722F"/>
    <w:pPr>
      <w:widowControl/>
      <w:spacing w:before="100" w:beforeAutospacing="1" w:after="100" w:afterAutospacing="1"/>
      <w:jc w:val="left"/>
    </w:pPr>
    <w:rPr>
      <w:rFonts w:ascii="宋体" w:eastAsia="宋体" w:hAnsi="宋体" w:cs="宋体"/>
      <w:kern w:val="0"/>
      <w:sz w:val="24"/>
      <w:szCs w:val="24"/>
    </w:rPr>
  </w:style>
  <w:style w:type="paragraph" w:customStyle="1" w:styleId="p0">
    <w:name w:val="p0"/>
    <w:basedOn w:val="a"/>
    <w:rsid w:val="001C798C"/>
    <w:pPr>
      <w:widowControl/>
      <w:spacing w:before="100" w:beforeAutospacing="1" w:after="100" w:afterAutospacing="1"/>
      <w:jc w:val="left"/>
    </w:pPr>
    <w:rPr>
      <w:rFonts w:ascii="宋体" w:eastAsia="宋体" w:hAnsi="宋体" w:cs="宋体"/>
      <w:kern w:val="0"/>
      <w:sz w:val="24"/>
      <w:szCs w:val="24"/>
    </w:rPr>
  </w:style>
  <w:style w:type="character" w:customStyle="1" w:styleId="16">
    <w:name w:val="16"/>
    <w:basedOn w:val="a0"/>
    <w:rsid w:val="001C798C"/>
  </w:style>
  <w:style w:type="character" w:customStyle="1" w:styleId="apple-converted-space">
    <w:name w:val="apple-converted-space"/>
    <w:basedOn w:val="a0"/>
    <w:rsid w:val="00EF62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824916">
      <w:bodyDiv w:val="1"/>
      <w:marLeft w:val="0"/>
      <w:marRight w:val="0"/>
      <w:marTop w:val="0"/>
      <w:marBottom w:val="0"/>
      <w:divBdr>
        <w:top w:val="none" w:sz="0" w:space="0" w:color="auto"/>
        <w:left w:val="none" w:sz="0" w:space="0" w:color="auto"/>
        <w:bottom w:val="none" w:sz="0" w:space="0" w:color="auto"/>
        <w:right w:val="none" w:sz="0" w:space="0" w:color="auto"/>
      </w:divBdr>
      <w:divsChild>
        <w:div w:id="1133058760">
          <w:marLeft w:val="0"/>
          <w:marRight w:val="0"/>
          <w:marTop w:val="0"/>
          <w:marBottom w:val="0"/>
          <w:divBdr>
            <w:top w:val="none" w:sz="0" w:space="0" w:color="auto"/>
            <w:left w:val="none" w:sz="0" w:space="0" w:color="auto"/>
            <w:bottom w:val="none" w:sz="0" w:space="0" w:color="auto"/>
            <w:right w:val="none" w:sz="0" w:space="0" w:color="auto"/>
          </w:divBdr>
        </w:div>
        <w:div w:id="144275421">
          <w:marLeft w:val="0"/>
          <w:marRight w:val="0"/>
          <w:marTop w:val="0"/>
          <w:marBottom w:val="0"/>
          <w:divBdr>
            <w:top w:val="none" w:sz="0" w:space="0" w:color="auto"/>
            <w:left w:val="none" w:sz="0" w:space="0" w:color="auto"/>
            <w:bottom w:val="none" w:sz="0" w:space="0" w:color="auto"/>
            <w:right w:val="none" w:sz="0" w:space="0" w:color="auto"/>
          </w:divBdr>
        </w:div>
      </w:divsChild>
    </w:div>
    <w:div w:id="305552697">
      <w:bodyDiv w:val="1"/>
      <w:marLeft w:val="0"/>
      <w:marRight w:val="0"/>
      <w:marTop w:val="0"/>
      <w:marBottom w:val="0"/>
      <w:divBdr>
        <w:top w:val="none" w:sz="0" w:space="0" w:color="auto"/>
        <w:left w:val="none" w:sz="0" w:space="0" w:color="auto"/>
        <w:bottom w:val="none" w:sz="0" w:space="0" w:color="auto"/>
        <w:right w:val="none" w:sz="0" w:space="0" w:color="auto"/>
      </w:divBdr>
      <w:divsChild>
        <w:div w:id="506949176">
          <w:marLeft w:val="0"/>
          <w:marRight w:val="0"/>
          <w:marTop w:val="0"/>
          <w:marBottom w:val="0"/>
          <w:divBdr>
            <w:top w:val="none" w:sz="0" w:space="0" w:color="auto"/>
            <w:left w:val="none" w:sz="0" w:space="0" w:color="auto"/>
            <w:bottom w:val="none" w:sz="0" w:space="0" w:color="auto"/>
            <w:right w:val="none" w:sz="0" w:space="0" w:color="auto"/>
          </w:divBdr>
        </w:div>
      </w:divsChild>
    </w:div>
    <w:div w:id="2124231044">
      <w:bodyDiv w:val="1"/>
      <w:marLeft w:val="0"/>
      <w:marRight w:val="0"/>
      <w:marTop w:val="0"/>
      <w:marBottom w:val="0"/>
      <w:divBdr>
        <w:top w:val="none" w:sz="0" w:space="0" w:color="auto"/>
        <w:left w:val="none" w:sz="0" w:space="0" w:color="auto"/>
        <w:bottom w:val="none" w:sz="0" w:space="0" w:color="auto"/>
        <w:right w:val="none" w:sz="0" w:space="0" w:color="auto"/>
      </w:divBdr>
      <w:divsChild>
        <w:div w:id="1078088316">
          <w:marLeft w:val="0"/>
          <w:marRight w:val="0"/>
          <w:marTop w:val="0"/>
          <w:marBottom w:val="0"/>
          <w:divBdr>
            <w:top w:val="none" w:sz="0" w:space="0" w:color="auto"/>
            <w:left w:val="none" w:sz="0" w:space="0" w:color="auto"/>
            <w:bottom w:val="none" w:sz="0" w:space="0" w:color="auto"/>
            <w:right w:val="none" w:sz="0" w:space="0" w:color="auto"/>
          </w:divBdr>
          <w:divsChild>
            <w:div w:id="229779977">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29</Pages>
  <Words>3102</Words>
  <Characters>17685</Characters>
  <Application>Microsoft Office Word</Application>
  <DocSecurity>0</DocSecurity>
  <Lines>147</Lines>
  <Paragraphs>41</Paragraphs>
  <ScaleCrop>false</ScaleCrop>
  <Company/>
  <LinksUpToDate>false</LinksUpToDate>
  <CharactersWithSpaces>20746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5</cp:revision>
  <dcterms:created xsi:type="dcterms:W3CDTF">2018-07-04T05:38:00Z</dcterms:created>
  <dcterms:modified xsi:type="dcterms:W3CDTF">2018-07-04T06:21:00Z</dcterms:modified>
</cp:coreProperties>
</file>