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  <w:t>　</w:t>
      </w:r>
      <w:bookmarkStart w:id="0" w:name="_GoBack"/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  <w:t>　海南州信息化发展规划（2016－2020年）调研提纲 </w:t>
      </w:r>
    </w:p>
    <w:bookmarkEnd w:id="0"/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  <w:t>　　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7"/>
          <w:szCs w:val="27"/>
          <w:shd w:val="clear" w:fill="FFFFFF"/>
        </w:rPr>
        <w:t>（仅供参考）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  <w:t>　　 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  <w:t>　　一、海南州信息化发展现状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  <w:t>　　近年来，海南州信息化建设坚持“统筹规划、需求推动、应用主导、重点突破、整体推进”的方针，通过建立健全组织机构，不断创新工作机制，细化完善规划方案，全州信息化工作得到了较快发展。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  <w:t>　　1．信息基础设施快速发展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  <w:t>　　---通讯网络规模不断壮大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7"/>
          <w:szCs w:val="27"/>
          <w:shd w:val="clear" w:fill="FFFFFF"/>
        </w:rPr>
        <w:t>。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  <w:t>如：光缆、宽带数据网、广播电视网络、有线数字电视、有线电视等建设普及情况。…………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  <w:t>　　---“城市光网”建设：………………………………………….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  <w:t>　　---“数字城市”基础平台建设情况：………………………….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  <w:t>　　2．电子政务建设……………………………………………….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  <w:t>　　3．企业信息化应用…………………………………………….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  <w:t>　　4．商贸物流信息化…………………………………………….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  <w:t>　　5．社会信息化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  <w:t>　　---“平安海南”逐步实施。如：远程视频监控点，流动人口管理，地理信息公共服务平台，重大传染病疫情网络直报，环境在线监测监控系统等情况。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  <w:t>　　---教育信息化稳步推进。…………………………………….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  <w:t>　　---医疗信息化成效显著。…………………………………….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  <w:t>　　---旅游、农牧、交通、消防等……………………………….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  <w:t>　　6．社区及农村信息化建设……………………………………..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  <w:t>　　7．信息化保障措施体系……………………………………….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  <w:t>　　二、存在的问题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  <w:t>　　1．认识和发展不平衡………………………………………….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  <w:t>　　2．中小企业信息化应用程度不高…………………………….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  <w:t>　　3．资金缺乏，人才短缺……………………………………….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  <w:t>　　4．信息化建设缺乏统一规划………………………………….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  <w:t>　　5．信息化项目管理体制不健全……………………………….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  <w:t>　　三、指导思想、基本原则与发展目标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  <w:t>　　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7"/>
          <w:szCs w:val="27"/>
          <w:shd w:val="clear" w:fill="FFFFFF"/>
        </w:rPr>
        <w:t>（一）指导思想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  <w:t>…………………………………………………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  <w:t>　　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7"/>
          <w:szCs w:val="27"/>
          <w:shd w:val="clear" w:fill="FFFFFF"/>
        </w:rPr>
        <w:t>（二）基本原则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  <w:t>　　1．统筹协调，资源共享。……………………………………..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  <w:t>　　2．政府引导，市场驱动。……………………………………..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  <w:t>　　3．基础先行，创新引领。……………………………………..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  <w:t>　　4．立足需求，以民为本。……………………………………..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  <w:t>　　5．完善治理，保障安全。……………………………………..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  <w:t>　　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7"/>
          <w:szCs w:val="27"/>
          <w:shd w:val="clear" w:fill="FFFFFF"/>
        </w:rPr>
        <w:t>（三）发展目标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  <w:t>　　1．总体目标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  <w:t>　　到2015年底，………………………………………………….。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  <w:t>　　到2020年,……………………………………………………..。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  <w:t>　　2．具体目标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  <w:t>　　信息基础设施。到2020年，……………………………….……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  <w:t>　　………………建成资源优化、运行高效的城市信息基础设施。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  <w:t>　　两化融合。到2020年，………………………………………….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  <w:t>　　电子政务。到2020年，………………………………………….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  <w:t>　　社会信息化。到2020年，……………………………………….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  <w:t>　　商贸物流信息化。到2020年，………………………………….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  <w:t>　　四、主要任务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  <w:t>　　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7"/>
          <w:szCs w:val="27"/>
          <w:shd w:val="clear" w:fill="FFFFFF"/>
        </w:rPr>
        <w:t>（一）完善信息基础设施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  <w:t>　　1．推进“宽带海南”建设………………………………………..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  <w:t>　　2．提高商贸物流服务水平……………………………………..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  <w:t>　　3．提高商贸物流信息化应用水平…………………………….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  <w:t>　　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7"/>
          <w:szCs w:val="27"/>
          <w:shd w:val="clear" w:fill="FFFFFF"/>
        </w:rPr>
        <w:t>（二）推进信息化与新型城镇化融合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  <w:t>　　1．建立城市交通监控网络，实现区域道路联网监控……….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  <w:t>　　2．建设城市环境在线监测系统，实现环境管理与决策信息化……………………………………………………………………..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  <w:t>　　3．建设城市应急管理系统，提高城市应急管理能力………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  <w:t>　　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7"/>
          <w:szCs w:val="27"/>
          <w:shd w:val="clear" w:fill="FFFFFF"/>
        </w:rPr>
        <w:t>（三）大力推进电子政务应用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  <w:t>　　1．进一步促进政府信息公开………………………………….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  <w:t>　　2．推进电子政务信息共享…………………………………….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  <w:t>　　3．适度发展移动电子政务…………………………………….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  <w:t>　　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7"/>
          <w:szCs w:val="27"/>
          <w:shd w:val="clear" w:fill="FFFFFF"/>
        </w:rPr>
        <w:t>（四）稳步提升社会信息化应用水平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  <w:t>　　1．加快推进教育领域信息化建设……………………………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  <w:t>　　2．完善劳动和社会保障领域信息化建设……………………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  <w:t>　　3．提高医疗卫生领域信息化水平……………………………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  <w:t>　　4．推广社区信息化建设………………………………………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  <w:t>　　5．推进农牧业和农村牧区信息化建设………………………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  <w:t>　　6．推进旅游资源信息化建设…………………………………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  <w:t>　　7．推进民族特色信息化建设…………………………………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  <w:t>　　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7"/>
          <w:szCs w:val="27"/>
          <w:shd w:val="clear" w:fill="FFFFFF"/>
        </w:rPr>
        <w:t>（五）民族产业“两化”融合技术建设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  <w:t>　　1．企业管理信息化建设………………………………………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  <w:t>　　2．生产管理自动化建设………………………………………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  <w:t>　　五、重点工程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  <w:t>　　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7"/>
          <w:szCs w:val="27"/>
          <w:shd w:val="clear" w:fill="FFFFFF"/>
        </w:rPr>
        <w:t>（一）信息基础设施提升工程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  <w:t>　　1．“城市光网”推进项目………………………………………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  <w:t>　　2．无线城市推进项目…………………………………………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  <w:t>　　3．政务数据中心项目…………………………………………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  <w:t>　　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7"/>
          <w:szCs w:val="27"/>
          <w:shd w:val="clear" w:fill="FFFFFF"/>
        </w:rPr>
        <w:t>（二）电子政务升级工程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  <w:t>　　1．电子政务云平台项目………………………………………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  <w:t>　　2．海南政务服务中心项目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  <w:t>　　建立海南政务服务中心，实现所有政府机构的信息与服务的传递。…………………………………………………………………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  <w:t>　　完善网上审批和行政效能电子监察系统建设，………………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  <w:t>　　建立统一的用户反馈系统，建立客户与政府部门进行互动的模式，调动公众的参与度，不断提高政府服务公众的水平和能力。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  <w:t>　　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7"/>
          <w:szCs w:val="27"/>
          <w:shd w:val="clear" w:fill="FFFFFF"/>
        </w:rPr>
        <w:t>（三）两化融合推进工程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  <w:t>　　1．中小微企业综合服务系统项目……………………………..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  <w:t>　　2．企业信息化推进项目………………………………………..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  <w:t>　　3．共和贵德二县“数字园区”项目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  <w:t>　　推进园区建设管理和服务信息化。……………………………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  <w:t>　　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7"/>
          <w:szCs w:val="27"/>
          <w:shd w:val="clear" w:fill="FFFFFF"/>
        </w:rPr>
        <w:t>（四）商贸物流信息化建设工程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  <w:t>　　1．共和物流交易中心项目。……………………………………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  <w:t>　　2．物流配送信息化项目。…………………………………….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  <w:t>　　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7"/>
          <w:szCs w:val="27"/>
          <w:shd w:val="clear" w:fill="FFFFFF"/>
        </w:rPr>
        <w:t>（五）智慧海南创建工程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  <w:t>　　1．智慧社区项目……………………………………………….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  <w:t>　　2．智慧医疗项目……………………………………………….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  <w:t>　　3．智慧教育项目……………………………………………….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  <w:t>　　4．智慧交通项目……………………………………………….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  <w:t>　　5．智慧环保项目……………………………………………….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  <w:t>　　6．平安城市项目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  <w:t>　　建设“平安海南”视频监控系统。…………………………...….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  <w:t>　　建设智慧消防平台。……………………………………………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  <w:t>　　建设多灾种早期预警系统。……………………………………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  <w:t>　　7．智慧旅游项目………………………………………………..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  <w:t>　　8．应急指挥项目……………………………………………….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  <w:t>　　9．土地资源管理与动态监测项目…………………………….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  <w:t>　　10．城市地下管网综合管理项目………………………………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  <w:t>　　11．公共资源交易平台项目……………………………………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  <w:t>　　12．地名信息管理系统项目……………………………………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  <w:t>　　13．房产交易管理系统项目……………………………………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  <w:t>　　14．城市规划辅助决策支持项目………………………………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  <w:t>　　六、保障措施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  <w:t>　　………………………………………………………………….. </w:t>
      </w:r>
    </w:p>
    <w:p>
      <w:pPr>
        <w:tabs>
          <w:tab w:val="left" w:pos="2826"/>
        </w:tabs>
        <w:rPr>
          <w:rFonts w:hint="eastAsia" w:eastAsiaTheme="minor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C882489"/>
    <w:rsid w:val="352A5F3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甚好</cp:lastModifiedBy>
  <dcterms:modified xsi:type="dcterms:W3CDTF">2018-04-02T05:45:29Z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